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810" w:rsidRPr="00787810" w:rsidRDefault="00787810" w:rsidP="00787810">
      <w:pPr>
        <w:pBdr>
          <w:bottom w:val="single" w:sz="6" w:space="7" w:color="EEEEEE"/>
        </w:pBdr>
        <w:shd w:val="clear" w:color="auto" w:fill="DCE9F2"/>
        <w:spacing w:after="300" w:line="240" w:lineRule="auto"/>
        <w:outlineLvl w:val="0"/>
        <w:rPr>
          <w:rFonts w:ascii="Arial" w:eastAsia="Times New Roman" w:hAnsi="Arial" w:cs="Arial"/>
          <w:b/>
          <w:bCs/>
          <w:color w:val="333333"/>
          <w:kern w:val="36"/>
          <w:sz w:val="36"/>
          <w:szCs w:val="36"/>
          <w:lang w:eastAsia="ru-RU"/>
        </w:rPr>
      </w:pPr>
      <w:r w:rsidRPr="00787810">
        <w:rPr>
          <w:rFonts w:ascii="Arial" w:eastAsia="Times New Roman" w:hAnsi="Arial" w:cs="Arial"/>
          <w:b/>
          <w:bCs/>
          <w:color w:val="333333"/>
          <w:kern w:val="36"/>
          <w:sz w:val="36"/>
          <w:szCs w:val="36"/>
          <w:lang w:eastAsia="ru-RU"/>
        </w:rPr>
        <w:t>1 октября – Международный день пожилых людей</w:t>
      </w:r>
    </w:p>
    <w:p w:rsidR="00787810" w:rsidRPr="005810F3" w:rsidRDefault="00787810" w:rsidP="005810F3">
      <w:pPr>
        <w:shd w:val="clear" w:color="auto" w:fill="FFFFFF"/>
        <w:spacing w:after="0" w:line="240" w:lineRule="auto"/>
        <w:ind w:firstLine="708"/>
        <w:jc w:val="both"/>
        <w:rPr>
          <w:rFonts w:ascii="Times New Roman" w:eastAsia="Times New Roman" w:hAnsi="Times New Roman" w:cs="Times New Roman"/>
          <w:color w:val="1A1A1A"/>
          <w:lang w:eastAsia="ru-RU"/>
        </w:rPr>
      </w:pPr>
      <w:bookmarkStart w:id="0" w:name="_GoBack"/>
      <w:bookmarkEnd w:id="0"/>
      <w:r w:rsidRPr="005810F3">
        <w:rPr>
          <w:rFonts w:ascii="Times New Roman" w:eastAsia="Times New Roman" w:hAnsi="Times New Roman" w:cs="Times New Roman"/>
          <w:color w:val="1A1A1A"/>
          <w:lang w:eastAsia="ru-RU"/>
        </w:rPr>
        <w:t>Международный день пожилых людей отмечают во всем мире с 1991 года. История праздника берет свое начало еще в 70-х годах прошлого века. Сначала День пожилых людей начали отмечать в Европе, затем в Америке, а в конце 80-х годов во всем мире. Основателем дня пожилого человека считается Япония.</w:t>
      </w:r>
    </w:p>
    <w:p w:rsidR="00787810" w:rsidRPr="005810F3" w:rsidRDefault="00787810" w:rsidP="005810F3">
      <w:pPr>
        <w:shd w:val="clear" w:color="auto" w:fill="FFFFFF"/>
        <w:spacing w:after="0" w:line="240" w:lineRule="auto"/>
        <w:ind w:firstLine="708"/>
        <w:jc w:val="both"/>
        <w:rPr>
          <w:rFonts w:ascii="Times New Roman" w:eastAsia="Times New Roman" w:hAnsi="Times New Roman" w:cs="Times New Roman"/>
          <w:color w:val="1A1A1A"/>
          <w:lang w:eastAsia="ru-RU"/>
        </w:rPr>
      </w:pPr>
      <w:r w:rsidRPr="005810F3">
        <w:rPr>
          <w:rFonts w:ascii="Times New Roman" w:eastAsia="Times New Roman" w:hAnsi="Times New Roman" w:cs="Times New Roman"/>
          <w:color w:val="1A1A1A"/>
          <w:lang w:eastAsia="ru-RU"/>
        </w:rPr>
        <w:t>В 1982 году в Вене, прошла Первая Всемирная ассамблея, которая затронула проблему старения населения. Это стало важным вопросом для многих государств. Для решения проблемы обеспечения достойной старости Генеральной Ассамблеей ООН 14 декабря 1990 года было установлено:</w:t>
      </w:r>
      <w:r w:rsidRPr="005810F3">
        <w:rPr>
          <w:rFonts w:ascii="Times New Roman" w:eastAsia="Times New Roman" w:hAnsi="Times New Roman" w:cs="Times New Roman"/>
          <w:b/>
          <w:bCs/>
          <w:color w:val="1A1A1A"/>
          <w:lang w:eastAsia="ru-RU"/>
        </w:rPr>
        <w:t>1 октября – День пожилого человека.</w:t>
      </w:r>
    </w:p>
    <w:p w:rsidR="00787810" w:rsidRPr="005810F3" w:rsidRDefault="00787810" w:rsidP="005810F3">
      <w:pPr>
        <w:shd w:val="clear" w:color="auto" w:fill="FFFFFF"/>
        <w:spacing w:after="0" w:line="240" w:lineRule="auto"/>
        <w:ind w:firstLine="708"/>
        <w:jc w:val="both"/>
        <w:rPr>
          <w:rFonts w:ascii="Times New Roman" w:eastAsia="Times New Roman" w:hAnsi="Times New Roman" w:cs="Times New Roman"/>
          <w:color w:val="1A1A1A"/>
          <w:lang w:eastAsia="ru-RU"/>
        </w:rPr>
      </w:pPr>
      <w:r w:rsidRPr="005810F3">
        <w:rPr>
          <w:rFonts w:ascii="Times New Roman" w:eastAsia="Times New Roman" w:hAnsi="Times New Roman" w:cs="Times New Roman"/>
          <w:color w:val="1A1A1A"/>
          <w:lang w:eastAsia="ru-RU"/>
        </w:rPr>
        <w:t>По данным ООН, с середины XX века средняя продолжительность жизни увеличилась примерно на 20 лет. Это значит, что в обществе стало намного больше пожилых людей. И их количество только растет. Уже к 2050 году пожилым будет считаться каждый шестой житель Земли.</w:t>
      </w:r>
    </w:p>
    <w:p w:rsidR="00787810" w:rsidRPr="005810F3" w:rsidRDefault="00787810" w:rsidP="005810F3">
      <w:pPr>
        <w:shd w:val="clear" w:color="auto" w:fill="FFFFFF"/>
        <w:spacing w:after="0" w:line="240" w:lineRule="auto"/>
        <w:ind w:firstLine="708"/>
        <w:jc w:val="both"/>
        <w:rPr>
          <w:rFonts w:ascii="Times New Roman" w:eastAsia="Times New Roman" w:hAnsi="Times New Roman" w:cs="Times New Roman"/>
          <w:color w:val="1A1A1A"/>
          <w:lang w:eastAsia="ru-RU"/>
        </w:rPr>
      </w:pPr>
      <w:r w:rsidRPr="005810F3">
        <w:rPr>
          <w:rFonts w:ascii="Times New Roman" w:eastAsia="Times New Roman" w:hAnsi="Times New Roman" w:cs="Times New Roman"/>
          <w:color w:val="1A1A1A"/>
          <w:lang w:eastAsia="ru-RU"/>
        </w:rPr>
        <w:t>Женщины, как правило, живут дольше мужчин и составляют большинство пожилых людей самого старшего возраста. Именно женщины составили более 55 процентов мирового населения в возрасте 65 лет и старше.</w:t>
      </w:r>
    </w:p>
    <w:p w:rsidR="00787810" w:rsidRPr="005810F3" w:rsidRDefault="00787810" w:rsidP="005810F3">
      <w:pPr>
        <w:shd w:val="clear" w:color="auto" w:fill="FFFFFF"/>
        <w:spacing w:after="0" w:line="240" w:lineRule="auto"/>
        <w:ind w:firstLine="708"/>
        <w:jc w:val="both"/>
        <w:rPr>
          <w:rFonts w:ascii="Times New Roman" w:eastAsia="Times New Roman" w:hAnsi="Times New Roman" w:cs="Times New Roman"/>
          <w:color w:val="1A1A1A"/>
          <w:lang w:eastAsia="ru-RU"/>
        </w:rPr>
      </w:pPr>
      <w:r w:rsidRPr="005810F3">
        <w:rPr>
          <w:rFonts w:ascii="Times New Roman" w:eastAsia="Times New Roman" w:hAnsi="Times New Roman" w:cs="Times New Roman"/>
          <w:color w:val="1A1A1A"/>
          <w:lang w:eastAsia="ru-RU"/>
        </w:rPr>
        <w:t>По прогнозам, к 2050 году численность населения в категории «пожилые и трудоспособные» вырастет до 1,075 миллиарда человек. К 2100 году показатель достигнет 1,218 миллиарда.</w:t>
      </w:r>
    </w:p>
    <w:p w:rsidR="00787810" w:rsidRPr="005810F3" w:rsidRDefault="00787810" w:rsidP="005810F3">
      <w:pPr>
        <w:shd w:val="clear" w:color="auto" w:fill="FFFFFF"/>
        <w:spacing w:after="0" w:line="240" w:lineRule="auto"/>
        <w:ind w:firstLine="708"/>
        <w:jc w:val="both"/>
        <w:rPr>
          <w:rFonts w:ascii="Times New Roman" w:eastAsia="Times New Roman" w:hAnsi="Times New Roman" w:cs="Times New Roman"/>
          <w:color w:val="1A1A1A"/>
          <w:lang w:eastAsia="ru-RU"/>
        </w:rPr>
      </w:pPr>
      <w:r w:rsidRPr="005810F3">
        <w:rPr>
          <w:rFonts w:ascii="Times New Roman" w:eastAsia="Times New Roman" w:hAnsi="Times New Roman" w:cs="Times New Roman"/>
          <w:color w:val="1A1A1A"/>
          <w:lang w:eastAsia="ru-RU"/>
        </w:rPr>
        <w:t>Старение населения приводит к резкому росту спроса на медицинскую помощь и социальную поддержку, особенно для людей с такими заболеваниями, как деменция – одной из основных причин зависимости и инвалидности в пожилом возрасте. Необходимость в специализированной помощи становится все более актуальной.</w:t>
      </w:r>
    </w:p>
    <w:p w:rsidR="00787810" w:rsidRPr="005810F3" w:rsidRDefault="00787810" w:rsidP="005810F3">
      <w:pPr>
        <w:shd w:val="clear" w:color="auto" w:fill="FFFFFF"/>
        <w:spacing w:after="0" w:line="240" w:lineRule="auto"/>
        <w:ind w:firstLine="708"/>
        <w:jc w:val="both"/>
        <w:rPr>
          <w:rFonts w:ascii="Times New Roman" w:eastAsia="Times New Roman" w:hAnsi="Times New Roman" w:cs="Times New Roman"/>
          <w:color w:val="1A1A1A"/>
          <w:lang w:eastAsia="ru-RU"/>
        </w:rPr>
      </w:pPr>
      <w:r w:rsidRPr="005810F3">
        <w:rPr>
          <w:rFonts w:ascii="Times New Roman" w:eastAsia="Times New Roman" w:hAnsi="Times New Roman" w:cs="Times New Roman"/>
          <w:color w:val="1A1A1A"/>
          <w:lang w:eastAsia="ru-RU"/>
        </w:rPr>
        <w:t>Поэтому международный день пожилых – хороший способ вспомнить, что люди преклонного возраста – это важная часть нашего общества. Очень важно делать городскую инфраструктуру более доступной для пожилых людей, создавать условия, в которых старшее поколение будет получать нужную поддержку, участвовать в общественной и культурной жизни.</w:t>
      </w:r>
    </w:p>
    <w:p w:rsidR="00787810" w:rsidRPr="005810F3" w:rsidRDefault="00787810" w:rsidP="005810F3">
      <w:pPr>
        <w:shd w:val="clear" w:color="auto" w:fill="FFFFFF"/>
        <w:spacing w:after="0" w:line="240" w:lineRule="auto"/>
        <w:ind w:firstLine="708"/>
        <w:jc w:val="both"/>
        <w:rPr>
          <w:rFonts w:ascii="Times New Roman" w:eastAsia="Times New Roman" w:hAnsi="Times New Roman" w:cs="Times New Roman"/>
          <w:color w:val="1A1A1A"/>
          <w:lang w:eastAsia="ru-RU"/>
        </w:rPr>
      </w:pPr>
      <w:r w:rsidRPr="005810F3">
        <w:rPr>
          <w:rFonts w:ascii="Times New Roman" w:eastAsia="Times New Roman" w:hAnsi="Times New Roman" w:cs="Times New Roman"/>
          <w:color w:val="1A1A1A"/>
          <w:lang w:eastAsia="ru-RU"/>
        </w:rPr>
        <w:t>Празднование Дня пожилого человека напоминает нам о важности уважения к старшему поколению. В современном мире, где население стареет, необходимо уделять особое внимание поддержке пожилых людей, их правам и улучшению качества их жизни. Еще этот день – хороший повод для каждого человека лично позаботиться о своих близких пожилых людях. Позвонить и поздравить с праздником, приехать и помочь в решении текущих вопросов, окружить заботой и вниманием, показать важный пример заботы о пожилых родителях молодому поколению. И еще – дать почувствовать своим близким, что они очень важны и нужны в нашей современной жизни.</w:t>
      </w:r>
    </w:p>
    <w:p w:rsidR="00787810" w:rsidRPr="005810F3" w:rsidRDefault="00787810" w:rsidP="005810F3">
      <w:pPr>
        <w:shd w:val="clear" w:color="auto" w:fill="FFFFFF"/>
        <w:spacing w:after="0" w:line="240" w:lineRule="auto"/>
        <w:ind w:firstLine="708"/>
        <w:jc w:val="both"/>
        <w:rPr>
          <w:rFonts w:ascii="Times New Roman" w:eastAsia="Times New Roman" w:hAnsi="Times New Roman" w:cs="Times New Roman"/>
          <w:color w:val="1A1A1A"/>
          <w:lang w:eastAsia="ru-RU"/>
        </w:rPr>
      </w:pPr>
      <w:r w:rsidRPr="005810F3">
        <w:rPr>
          <w:rFonts w:ascii="Times New Roman" w:eastAsia="Times New Roman" w:hAnsi="Times New Roman" w:cs="Times New Roman"/>
          <w:color w:val="1A1A1A"/>
          <w:lang w:eastAsia="ru-RU"/>
        </w:rPr>
        <w:t>Можно с гордостью констатировать, что Международный день пожилых людей с каждым годом обретает все большую положительную окраску. Определение «люди пожилого возраста» перестало быть обидным, а помощь становится адресной и направленной.</w:t>
      </w:r>
    </w:p>
    <w:p w:rsidR="00787810" w:rsidRPr="005810F3" w:rsidRDefault="00787810" w:rsidP="005810F3">
      <w:pPr>
        <w:shd w:val="clear" w:color="auto" w:fill="FFFFFF"/>
        <w:spacing w:after="0" w:line="240" w:lineRule="auto"/>
        <w:jc w:val="both"/>
        <w:rPr>
          <w:rFonts w:ascii="Times New Roman" w:eastAsia="Times New Roman" w:hAnsi="Times New Roman" w:cs="Times New Roman"/>
          <w:color w:val="1A1A1A"/>
          <w:lang w:eastAsia="ru-RU"/>
        </w:rPr>
      </w:pPr>
      <w:r w:rsidRPr="005810F3">
        <w:rPr>
          <w:rFonts w:ascii="Times New Roman" w:eastAsia="Times New Roman" w:hAnsi="Times New Roman" w:cs="Times New Roman"/>
          <w:color w:val="1A1A1A"/>
          <w:lang w:eastAsia="ru-RU"/>
        </w:rPr>
        <w:t>Интересный факт:</w:t>
      </w:r>
    </w:p>
    <w:p w:rsidR="00787810" w:rsidRPr="005810F3" w:rsidRDefault="00787810" w:rsidP="005810F3">
      <w:pPr>
        <w:shd w:val="clear" w:color="auto" w:fill="FFFFFF"/>
        <w:spacing w:after="0" w:line="240" w:lineRule="auto"/>
        <w:ind w:firstLine="708"/>
        <w:jc w:val="both"/>
        <w:rPr>
          <w:rFonts w:ascii="Times New Roman" w:eastAsia="Times New Roman" w:hAnsi="Times New Roman" w:cs="Times New Roman"/>
          <w:color w:val="1A1A1A"/>
          <w:lang w:eastAsia="ru-RU"/>
        </w:rPr>
      </w:pPr>
      <w:r w:rsidRPr="005810F3">
        <w:rPr>
          <w:rFonts w:ascii="Times New Roman" w:eastAsia="Times New Roman" w:hAnsi="Times New Roman" w:cs="Times New Roman"/>
          <w:color w:val="1A1A1A"/>
          <w:lang w:eastAsia="ru-RU"/>
        </w:rPr>
        <w:t>Считается, что обучение компьютерной грамотности очень положительно влияет на деятельность мозга людей в возрасте. Вместе с дозированной мышечной нагрузкой и правильным питанием это обеспечивает поддержание необходимого баланса в организме и даже замедляет старение.</w:t>
      </w:r>
    </w:p>
    <w:p w:rsidR="00787810" w:rsidRPr="005810F3" w:rsidRDefault="00787810" w:rsidP="005810F3">
      <w:pPr>
        <w:shd w:val="clear" w:color="auto" w:fill="FFFFFF"/>
        <w:spacing w:after="0" w:line="240" w:lineRule="auto"/>
        <w:ind w:firstLine="708"/>
        <w:jc w:val="both"/>
        <w:rPr>
          <w:rFonts w:ascii="Times New Roman" w:eastAsia="Times New Roman" w:hAnsi="Times New Roman" w:cs="Times New Roman"/>
          <w:color w:val="1A1A1A"/>
          <w:lang w:eastAsia="ru-RU"/>
        </w:rPr>
      </w:pPr>
      <w:r w:rsidRPr="005810F3">
        <w:rPr>
          <w:rFonts w:ascii="Times New Roman" w:eastAsia="Times New Roman" w:hAnsi="Times New Roman" w:cs="Times New Roman"/>
          <w:color w:val="1A1A1A"/>
          <w:lang w:eastAsia="ru-RU"/>
        </w:rPr>
        <w:t>Дополнительные годы дают пожилым людям возможность заниматься новыми видами деятельности, такими как дальнейшее образование или даже новая карьера. Пожилые люди вносят важный вклад в благополучие своей семьи и общества в целом, однако масштабы этого вклада во многом определяются состоянием здоровья.</w:t>
      </w:r>
    </w:p>
    <w:p w:rsidR="00787810" w:rsidRPr="005810F3" w:rsidRDefault="00787810" w:rsidP="005810F3">
      <w:pPr>
        <w:shd w:val="clear" w:color="auto" w:fill="FFFFFF"/>
        <w:spacing w:after="0" w:line="240" w:lineRule="auto"/>
        <w:rPr>
          <w:rFonts w:ascii="Times New Roman" w:eastAsia="Times New Roman" w:hAnsi="Times New Roman" w:cs="Times New Roman"/>
          <w:color w:val="1A1A1A"/>
          <w:lang w:eastAsia="ru-RU"/>
        </w:rPr>
      </w:pPr>
      <w:r w:rsidRPr="005810F3">
        <w:rPr>
          <w:rFonts w:ascii="Times New Roman" w:eastAsia="Times New Roman" w:hAnsi="Times New Roman" w:cs="Times New Roman"/>
          <w:color w:val="1A1A1A"/>
          <w:lang w:eastAsia="ru-RU"/>
        </w:rPr>
        <w:t> </w:t>
      </w:r>
    </w:p>
    <w:p w:rsidR="005810F3" w:rsidRDefault="005810F3" w:rsidP="005810F3">
      <w:pPr>
        <w:spacing w:after="0"/>
        <w:ind w:firstLine="708"/>
        <w:jc w:val="both"/>
        <w:rPr>
          <w:rFonts w:ascii="Times New Roman" w:hAnsi="Times New Roman"/>
          <w:sz w:val="24"/>
          <w:szCs w:val="24"/>
          <w:lang w:val="en-US"/>
        </w:rPr>
      </w:pPr>
    </w:p>
    <w:p w:rsidR="005810F3" w:rsidRPr="004C46EE" w:rsidRDefault="005810F3" w:rsidP="005810F3">
      <w:pPr>
        <w:spacing w:after="0" w:line="240" w:lineRule="auto"/>
        <w:ind w:firstLine="708"/>
        <w:jc w:val="both"/>
        <w:rPr>
          <w:rFonts w:ascii="Times New Roman" w:hAnsi="Times New Roman"/>
          <w:sz w:val="24"/>
          <w:szCs w:val="24"/>
        </w:rPr>
      </w:pPr>
      <w:r>
        <w:rPr>
          <w:rFonts w:ascii="Times New Roman" w:hAnsi="Times New Roman"/>
          <w:sz w:val="24"/>
          <w:szCs w:val="24"/>
        </w:rPr>
        <w:t xml:space="preserve"> Врач-гигиенист </w:t>
      </w:r>
      <w:proofErr w:type="gramStart"/>
      <w:r>
        <w:rPr>
          <w:rFonts w:ascii="Times New Roman" w:hAnsi="Times New Roman"/>
          <w:sz w:val="24"/>
          <w:szCs w:val="24"/>
        </w:rPr>
        <w:t xml:space="preserve">( </w:t>
      </w:r>
      <w:proofErr w:type="gramEnd"/>
      <w:r>
        <w:rPr>
          <w:rFonts w:ascii="Times New Roman" w:hAnsi="Times New Roman"/>
          <w:sz w:val="24"/>
          <w:szCs w:val="24"/>
        </w:rPr>
        <w:t>заведующий</w:t>
      </w:r>
      <w:r w:rsidRPr="004C46EE">
        <w:rPr>
          <w:rFonts w:ascii="Times New Roman" w:hAnsi="Times New Roman"/>
          <w:sz w:val="24"/>
          <w:szCs w:val="24"/>
        </w:rPr>
        <w:t xml:space="preserve"> санитарно-</w:t>
      </w:r>
    </w:p>
    <w:p w:rsidR="005810F3" w:rsidRPr="004C46EE" w:rsidRDefault="005810F3" w:rsidP="005810F3">
      <w:pPr>
        <w:spacing w:after="0" w:line="240" w:lineRule="auto"/>
        <w:ind w:firstLine="708"/>
        <w:jc w:val="both"/>
        <w:rPr>
          <w:rFonts w:ascii="Times New Roman" w:hAnsi="Times New Roman"/>
          <w:sz w:val="24"/>
          <w:szCs w:val="24"/>
        </w:rPr>
      </w:pPr>
      <w:r>
        <w:rPr>
          <w:rFonts w:ascii="Times New Roman" w:hAnsi="Times New Roman"/>
          <w:sz w:val="24"/>
          <w:szCs w:val="24"/>
        </w:rPr>
        <w:t xml:space="preserve"> </w:t>
      </w:r>
      <w:r w:rsidRPr="004C46EE">
        <w:rPr>
          <w:rFonts w:ascii="Times New Roman" w:hAnsi="Times New Roman"/>
          <w:sz w:val="24"/>
          <w:szCs w:val="24"/>
        </w:rPr>
        <w:t>эпидемиологическим отделом</w:t>
      </w:r>
      <w:r>
        <w:rPr>
          <w:rFonts w:ascii="Times New Roman" w:hAnsi="Times New Roman"/>
          <w:sz w:val="24"/>
          <w:szCs w:val="24"/>
        </w:rPr>
        <w:t>)</w:t>
      </w:r>
      <w:r w:rsidRPr="004C46EE">
        <w:rPr>
          <w:rFonts w:ascii="Times New Roman" w:hAnsi="Times New Roman"/>
          <w:sz w:val="24"/>
          <w:szCs w:val="24"/>
        </w:rPr>
        <w:t xml:space="preserve">  </w:t>
      </w:r>
    </w:p>
    <w:p w:rsidR="00992A7B" w:rsidRPr="005810F3" w:rsidRDefault="005810F3" w:rsidP="005810F3">
      <w:pPr>
        <w:spacing w:after="0" w:line="240" w:lineRule="auto"/>
        <w:ind w:firstLine="708"/>
        <w:jc w:val="both"/>
        <w:rPr>
          <w:rFonts w:ascii="Times New Roman" w:hAnsi="Times New Roman"/>
          <w:sz w:val="24"/>
          <w:szCs w:val="24"/>
        </w:rPr>
      </w:pPr>
      <w:r w:rsidRPr="004C46EE">
        <w:rPr>
          <w:rFonts w:ascii="Times New Roman" w:hAnsi="Times New Roman"/>
          <w:sz w:val="24"/>
          <w:szCs w:val="24"/>
        </w:rPr>
        <w:t xml:space="preserve"> </w:t>
      </w:r>
      <w:proofErr w:type="spellStart"/>
      <w:r w:rsidRPr="004C46EE">
        <w:rPr>
          <w:rFonts w:ascii="Times New Roman" w:hAnsi="Times New Roman"/>
          <w:sz w:val="24"/>
          <w:szCs w:val="24"/>
        </w:rPr>
        <w:t>Кореличского</w:t>
      </w:r>
      <w:proofErr w:type="spellEnd"/>
      <w:r w:rsidRPr="004C46EE">
        <w:rPr>
          <w:rFonts w:ascii="Times New Roman" w:hAnsi="Times New Roman"/>
          <w:sz w:val="24"/>
          <w:szCs w:val="24"/>
        </w:rPr>
        <w:t xml:space="preserve"> районного ЦГЭ                         </w:t>
      </w:r>
      <w:r w:rsidRPr="009D5CA0">
        <w:rPr>
          <w:rFonts w:ascii="Times New Roman" w:hAnsi="Times New Roman"/>
          <w:sz w:val="24"/>
          <w:szCs w:val="24"/>
        </w:rPr>
        <w:t xml:space="preserve">     </w:t>
      </w:r>
      <w:r w:rsidRPr="004C46EE">
        <w:rPr>
          <w:rFonts w:ascii="Times New Roman" w:hAnsi="Times New Roman"/>
          <w:sz w:val="24"/>
          <w:szCs w:val="24"/>
        </w:rPr>
        <w:t xml:space="preserve">    </w:t>
      </w:r>
      <w:proofErr w:type="spellStart"/>
      <w:r w:rsidRPr="004C46EE">
        <w:rPr>
          <w:rFonts w:ascii="Times New Roman" w:hAnsi="Times New Roman"/>
          <w:sz w:val="24"/>
          <w:szCs w:val="24"/>
        </w:rPr>
        <w:t>В.М.Бузюк</w:t>
      </w:r>
      <w:proofErr w:type="spellEnd"/>
    </w:p>
    <w:sectPr w:rsidR="00992A7B" w:rsidRPr="005810F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603"/>
    <w:rsid w:val="005810F3"/>
    <w:rsid w:val="00787810"/>
    <w:rsid w:val="00992A7B"/>
    <w:rsid w:val="00CD76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878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87810"/>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7878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87810"/>
    <w:rPr>
      <w:b/>
      <w:bCs/>
    </w:rPr>
  </w:style>
  <w:style w:type="paragraph" w:styleId="a5">
    <w:name w:val="Balloon Text"/>
    <w:basedOn w:val="a"/>
    <w:link w:val="a6"/>
    <w:uiPriority w:val="99"/>
    <w:semiHidden/>
    <w:unhideWhenUsed/>
    <w:rsid w:val="0078781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8781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7878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87810"/>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78781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87810"/>
    <w:rPr>
      <w:b/>
      <w:bCs/>
    </w:rPr>
  </w:style>
  <w:style w:type="paragraph" w:styleId="a5">
    <w:name w:val="Balloon Text"/>
    <w:basedOn w:val="a"/>
    <w:link w:val="a6"/>
    <w:uiPriority w:val="99"/>
    <w:semiHidden/>
    <w:unhideWhenUsed/>
    <w:rsid w:val="0078781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8781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1554480">
      <w:bodyDiv w:val="1"/>
      <w:marLeft w:val="0"/>
      <w:marRight w:val="0"/>
      <w:marTop w:val="0"/>
      <w:marBottom w:val="0"/>
      <w:divBdr>
        <w:top w:val="none" w:sz="0" w:space="0" w:color="auto"/>
        <w:left w:val="none" w:sz="0" w:space="0" w:color="auto"/>
        <w:bottom w:val="none" w:sz="0" w:space="0" w:color="auto"/>
        <w:right w:val="none" w:sz="0" w:space="0" w:color="auto"/>
      </w:divBdr>
      <w:divsChild>
        <w:div w:id="1087966050">
          <w:marLeft w:val="0"/>
          <w:marRight w:val="0"/>
          <w:marTop w:val="0"/>
          <w:marBottom w:val="0"/>
          <w:divBdr>
            <w:top w:val="none" w:sz="0" w:space="0" w:color="auto"/>
            <w:left w:val="none" w:sz="0" w:space="0" w:color="auto"/>
            <w:bottom w:val="none" w:sz="0" w:space="0" w:color="auto"/>
            <w:right w:val="none" w:sz="0" w:space="0" w:color="auto"/>
          </w:divBdr>
          <w:divsChild>
            <w:div w:id="1481770226">
              <w:marLeft w:val="0"/>
              <w:marRight w:val="0"/>
              <w:marTop w:val="0"/>
              <w:marBottom w:val="328"/>
              <w:divBdr>
                <w:top w:val="none" w:sz="0" w:space="0" w:color="auto"/>
                <w:left w:val="none" w:sz="0" w:space="0" w:color="auto"/>
                <w:bottom w:val="single" w:sz="6" w:space="12" w:color="C9D4DD"/>
                <w:right w:val="none" w:sz="0" w:space="0" w:color="auto"/>
              </w:divBdr>
              <w:divsChild>
                <w:div w:id="1382435332">
                  <w:marLeft w:val="0"/>
                  <w:marRight w:val="0"/>
                  <w:marTop w:val="0"/>
                  <w:marBottom w:val="240"/>
                  <w:divBdr>
                    <w:top w:val="none" w:sz="0" w:space="0" w:color="auto"/>
                    <w:left w:val="none" w:sz="0" w:space="0" w:color="auto"/>
                    <w:bottom w:val="none" w:sz="0" w:space="0" w:color="auto"/>
                    <w:right w:val="none" w:sz="0" w:space="0" w:color="auto"/>
                  </w:divBdr>
                </w:div>
                <w:div w:id="746225078">
                  <w:marLeft w:val="0"/>
                  <w:marRight w:val="0"/>
                  <w:marTop w:val="0"/>
                  <w:marBottom w:val="0"/>
                  <w:divBdr>
                    <w:top w:val="none" w:sz="0" w:space="0" w:color="auto"/>
                    <w:left w:val="none" w:sz="0" w:space="0" w:color="auto"/>
                    <w:bottom w:val="none" w:sz="0" w:space="0" w:color="auto"/>
                    <w:right w:val="none" w:sz="0" w:space="0" w:color="auto"/>
                  </w:divBdr>
                  <w:divsChild>
                    <w:div w:id="95178922">
                      <w:marLeft w:val="0"/>
                      <w:marRight w:val="0"/>
                      <w:marTop w:val="0"/>
                      <w:marBottom w:val="0"/>
                      <w:divBdr>
                        <w:top w:val="none" w:sz="0" w:space="0" w:color="auto"/>
                        <w:left w:val="none" w:sz="0" w:space="0" w:color="auto"/>
                        <w:bottom w:val="none" w:sz="0" w:space="0" w:color="auto"/>
                        <w:right w:val="none" w:sz="0" w:space="0" w:color="auto"/>
                      </w:divBdr>
                      <w:divsChild>
                        <w:div w:id="700932593">
                          <w:marLeft w:val="0"/>
                          <w:marRight w:val="0"/>
                          <w:marTop w:val="0"/>
                          <w:marBottom w:val="0"/>
                          <w:divBdr>
                            <w:top w:val="none" w:sz="0" w:space="0" w:color="auto"/>
                            <w:left w:val="none" w:sz="0" w:space="0" w:color="auto"/>
                            <w:bottom w:val="none" w:sz="0" w:space="0" w:color="auto"/>
                            <w:right w:val="none" w:sz="0" w:space="0" w:color="auto"/>
                          </w:divBdr>
                          <w:divsChild>
                            <w:div w:id="21155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4A59E-FF35-4DB7-97DC-DF9B99D1A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521</Words>
  <Characters>2973</Characters>
  <Application>Microsoft Office Word</Application>
  <DocSecurity>0</DocSecurity>
  <Lines>24</Lines>
  <Paragraphs>6</Paragraphs>
  <ScaleCrop>false</ScaleCrop>
  <Company/>
  <LinksUpToDate>false</LinksUpToDate>
  <CharactersWithSpaces>3488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2026-09-30T07:54:00Z</dcterms:created>
  <dcterms:modified xsi:type="dcterms:W3CDTF">2026-10-01T08:14:00Z</dcterms:modified>
</cp:coreProperties>
</file>