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13B9" w:rsidRPr="006113B9" w:rsidRDefault="006113B9" w:rsidP="006113B9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113B9">
        <w:rPr>
          <w:rFonts w:ascii="Times New Roman" w:eastAsia="Calibri" w:hAnsi="Times New Roman" w:cs="Times New Roman"/>
          <w:b/>
          <w:sz w:val="28"/>
          <w:szCs w:val="28"/>
        </w:rPr>
        <w:t>Информация УО «Мирский государственный колледж» о мероприятиях в рамках проекта «Мир – здоровый поселок»</w:t>
      </w:r>
    </w:p>
    <w:p w:rsidR="006113B9" w:rsidRDefault="006113B9" w:rsidP="006113B9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en-US"/>
        </w:rPr>
        <w:t xml:space="preserve">1 </w:t>
      </w:r>
      <w:r>
        <w:rPr>
          <w:rFonts w:ascii="Times New Roman" w:eastAsia="Calibri" w:hAnsi="Times New Roman" w:cs="Times New Roman"/>
          <w:b/>
          <w:sz w:val="28"/>
          <w:szCs w:val="28"/>
        </w:rPr>
        <w:t>квартал</w:t>
      </w:r>
      <w:r w:rsidRPr="006113B9">
        <w:rPr>
          <w:rFonts w:ascii="Times New Roman" w:eastAsia="Calibri" w:hAnsi="Times New Roman" w:cs="Times New Roman"/>
          <w:b/>
          <w:sz w:val="28"/>
          <w:szCs w:val="28"/>
        </w:rPr>
        <w:t xml:space="preserve"> 2026 года</w:t>
      </w:r>
    </w:p>
    <w:p w:rsidR="006113B9" w:rsidRPr="006113B9" w:rsidRDefault="006113B9" w:rsidP="00933B6D">
      <w:pPr>
        <w:spacing w:after="0" w:line="240" w:lineRule="atLeas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В рамках клуба «Духовность» прошел час общения «Светлый праздник Рождества». Рождество Христово — это один из главных праздников христианского мира. Праздник радостный, светлый. Это торжество с глубокими корнями и традициями, интересными обычаями, атрибутами и особенностями, присущими только этому празднику. Настоятель церкви Святой Троицы г.п. Мир отец Федор  познакомил учащихся с историей  дивного праздника Рождества Христова,  народными традициями  и обычаями. Рассказ сопровождался электронной презентацией «Под </w:t>
      </w:r>
      <w:proofErr w:type="gramStart"/>
      <w:r w:rsidRPr="00933B6D">
        <w:rPr>
          <w:rFonts w:ascii="Times New Roman" w:hAnsi="Times New Roman" w:cs="Times New Roman"/>
          <w:sz w:val="28"/>
          <w:szCs w:val="28"/>
        </w:rPr>
        <w:t>чистом</w:t>
      </w:r>
      <w:proofErr w:type="gramEnd"/>
      <w:r w:rsidRPr="00933B6D">
        <w:rPr>
          <w:rFonts w:ascii="Times New Roman" w:hAnsi="Times New Roman" w:cs="Times New Roman"/>
          <w:sz w:val="28"/>
          <w:szCs w:val="28"/>
        </w:rPr>
        <w:t xml:space="preserve"> небом Рождества». </w:t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A059A8" wp14:editId="7C9C5546">
            <wp:extent cx="1903656" cy="253467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05488" cy="253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Лыжный спорт - это тренировка для всего тела, которая укрепляет </w:t>
      </w:r>
      <w:proofErr w:type="gramStart"/>
      <w:r w:rsidRPr="00933B6D">
        <w:rPr>
          <w:rFonts w:ascii="Times New Roman" w:hAnsi="Times New Roman" w:cs="Times New Roman"/>
          <w:sz w:val="28"/>
          <w:szCs w:val="28"/>
        </w:rPr>
        <w:t>сердечно-сосудистую</w:t>
      </w:r>
      <w:proofErr w:type="gramEnd"/>
      <w:r w:rsidRPr="00933B6D">
        <w:rPr>
          <w:rFonts w:ascii="Times New Roman" w:hAnsi="Times New Roman" w:cs="Times New Roman"/>
          <w:sz w:val="28"/>
          <w:szCs w:val="28"/>
        </w:rPr>
        <w:t xml:space="preserve"> и дыхательную систему, закаливает иммунитет, формирует настойчивость, учит справляться с трудностями. </w:t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Спортивные соревнования «Лыжные гонки» проведены в колледже. </w:t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Команда учащихся 20 января также приняла участие в соревнованиях по лыжным гонкам среди обучающихся колледжей на базе спортивно-биатлонного комплекса в д. Селец </w:t>
      </w:r>
      <w:proofErr w:type="spellStart"/>
      <w:r w:rsidRPr="00933B6D">
        <w:rPr>
          <w:rFonts w:ascii="Times New Roman" w:hAnsi="Times New Roman" w:cs="Times New Roman"/>
          <w:sz w:val="28"/>
          <w:szCs w:val="28"/>
        </w:rPr>
        <w:t>Новогрудского</w:t>
      </w:r>
      <w:proofErr w:type="spellEnd"/>
      <w:r w:rsidRPr="00933B6D">
        <w:rPr>
          <w:rFonts w:ascii="Times New Roman" w:hAnsi="Times New Roman" w:cs="Times New Roman"/>
          <w:sz w:val="28"/>
          <w:szCs w:val="28"/>
        </w:rPr>
        <w:t xml:space="preserve"> района</w:t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   </w:t>
      </w:r>
      <w:bookmarkStart w:id="0" w:name="_GoBack"/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805711" wp14:editId="1A98EBBD">
            <wp:extent cx="2165350" cy="1738428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65350" cy="173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986CDA" wp14:editId="2D94D411">
            <wp:extent cx="2159000" cy="173980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1739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21D9747" wp14:editId="644155DC">
            <wp:extent cx="2583855" cy="1938020"/>
            <wp:effectExtent l="0" t="0" r="698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84003" cy="193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>В рамках республиканской декады гражданско-патриотических дел «</w:t>
      </w:r>
      <w:proofErr w:type="spellStart"/>
      <w:r w:rsidRPr="00933B6D">
        <w:rPr>
          <w:rFonts w:ascii="Times New Roman" w:hAnsi="Times New Roman" w:cs="Times New Roman"/>
          <w:sz w:val="28"/>
          <w:szCs w:val="28"/>
        </w:rPr>
        <w:t>Афганістан</w:t>
      </w:r>
      <w:proofErr w:type="spellEnd"/>
      <w:r w:rsidRPr="00933B6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33B6D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933B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933B6D">
        <w:rPr>
          <w:rFonts w:ascii="Times New Roman" w:hAnsi="Times New Roman" w:cs="Times New Roman"/>
          <w:sz w:val="28"/>
          <w:szCs w:val="28"/>
        </w:rPr>
        <w:t>лёсах</w:t>
      </w:r>
      <w:proofErr w:type="spellEnd"/>
      <w:proofErr w:type="gramEnd"/>
      <w:r w:rsidRPr="00933B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B6D">
        <w:rPr>
          <w:rFonts w:ascii="Times New Roman" w:hAnsi="Times New Roman" w:cs="Times New Roman"/>
          <w:sz w:val="28"/>
          <w:szCs w:val="28"/>
        </w:rPr>
        <w:t>нашых</w:t>
      </w:r>
      <w:proofErr w:type="spellEnd"/>
      <w:r w:rsidRPr="00933B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33B6D">
        <w:rPr>
          <w:rFonts w:ascii="Times New Roman" w:hAnsi="Times New Roman" w:cs="Times New Roman"/>
          <w:sz w:val="28"/>
          <w:szCs w:val="28"/>
        </w:rPr>
        <w:t>землякаў</w:t>
      </w:r>
      <w:proofErr w:type="spellEnd"/>
      <w:r w:rsidRPr="00933B6D">
        <w:rPr>
          <w:rFonts w:ascii="Times New Roman" w:hAnsi="Times New Roman" w:cs="Times New Roman"/>
          <w:sz w:val="28"/>
          <w:szCs w:val="28"/>
        </w:rPr>
        <w:t>”, посвященной 37-летию вывода советских войск из Афганистана,  в УО “Мирский государственный колледж” прошла патриотическая диалоговая площадка “9 рота”. Правда и художественный вымысел экранизации” с приглашенным гостем  магистром государственного управления и права Волчеком Александром Александровичем.</w:t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 </w:t>
      </w:r>
      <w:r w:rsidRPr="00933B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4D062C" wp14:editId="44F285F9">
            <wp:extent cx="1828800" cy="1828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0A7FF2" wp14:editId="58DB1C43">
            <wp:extent cx="1828959" cy="182895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28959" cy="182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  С целью сохранения исторической памяти об Афганской войне и подвиге воинов-интернационалистов в  колледже  прошел </w:t>
      </w:r>
      <w:proofErr w:type="spellStart"/>
      <w:r w:rsidRPr="00933B6D">
        <w:rPr>
          <w:rFonts w:ascii="Times New Roman" w:hAnsi="Times New Roman" w:cs="Times New Roman"/>
          <w:sz w:val="28"/>
          <w:szCs w:val="28"/>
        </w:rPr>
        <w:t>информационый</w:t>
      </w:r>
      <w:proofErr w:type="spellEnd"/>
      <w:r w:rsidRPr="00933B6D">
        <w:rPr>
          <w:rFonts w:ascii="Times New Roman" w:hAnsi="Times New Roman" w:cs="Times New Roman"/>
          <w:sz w:val="28"/>
          <w:szCs w:val="28"/>
        </w:rPr>
        <w:t xml:space="preserve"> час “Трагедия и доблесть Афганистана”. Учащимся была представлена достоверная информация о войне в Афганистане, звучали стихи поэтов-афганцев. Учащиеся пообщались с нашим земляком, воином-афганцем </w:t>
      </w:r>
      <w:proofErr w:type="spellStart"/>
      <w:r w:rsidRPr="00933B6D">
        <w:rPr>
          <w:rFonts w:ascii="Times New Roman" w:hAnsi="Times New Roman" w:cs="Times New Roman"/>
          <w:sz w:val="28"/>
          <w:szCs w:val="28"/>
        </w:rPr>
        <w:t>Мясниковичем</w:t>
      </w:r>
      <w:proofErr w:type="spellEnd"/>
      <w:r w:rsidRPr="00933B6D">
        <w:rPr>
          <w:rFonts w:ascii="Times New Roman" w:hAnsi="Times New Roman" w:cs="Times New Roman"/>
          <w:sz w:val="28"/>
          <w:szCs w:val="28"/>
        </w:rPr>
        <w:t xml:space="preserve"> Виктором Александровичем, который рассказал о службе, настоящей дружбе и воинском долге.  </w:t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   </w:t>
      </w: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D81CC4" wp14:editId="45D470A8">
            <wp:extent cx="2402032" cy="179847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2032" cy="179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F2B4A0" wp14:editId="57081E90">
            <wp:extent cx="2402032" cy="179847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2032" cy="179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lastRenderedPageBreak/>
        <w:t xml:space="preserve">В библиотеке колледжа прошло мероприятие ко Дню памяти воинов-интернационалистов “В их судьбе была война”. Организована выставка документальной и художественной литературы   </w:t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895C3E" wp14:editId="49A4B6E0">
            <wp:extent cx="2627604" cy="1975275"/>
            <wp:effectExtent l="0" t="0" r="190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27604" cy="197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>Членами волонтерского отряда «Стриж» и военно-патриотического клуба «Воин»  расчищена от снега территория Памятника на могиле жертв фашизма по улице Танкистов (акция «Обелиск»)</w:t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088F0F" wp14:editId="16650A91">
            <wp:extent cx="2475191" cy="2475191"/>
            <wp:effectExtent l="0" t="0" r="190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75191" cy="247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532788" wp14:editId="3A20517E">
            <wp:extent cx="2493480" cy="2493480"/>
            <wp:effectExtent l="0" t="0" r="254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93480" cy="249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День  23 февраля – праздник силы и мужества, чести и отваги. Свои физические качества и интеллектуальные способности  продемонстрировали   парни колледжа во время конкурса «А ну-ка, мальчики!» Праздник прошел весело, позитивно и с пользой для здоровья. </w:t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   </w:t>
      </w: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E31463" wp14:editId="1691C3A1">
            <wp:extent cx="1955800" cy="2336800"/>
            <wp:effectExtent l="0" t="0" r="635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63960" cy="23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0AAAA9" wp14:editId="414217EB">
            <wp:extent cx="1860550" cy="2328565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67795" cy="2337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lastRenderedPageBreak/>
        <w:t>Накануне Международного женского дня 8 Марта  прошел праздничный  концерт «Для вас, любимые!». Звучали восторженные слова в честь прекрасной половины человечества, песни о любви и красоте, стихи о семье, о женщине, маме. Талантливые девушки и парни колледжа создали праздничную атмосферу и весеннее настроение всем зрителям</w:t>
      </w:r>
    </w:p>
    <w:p w:rsidR="00933B6D" w:rsidRPr="00933B6D" w:rsidRDefault="00933B6D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9C7C66" wp14:editId="515D095B">
            <wp:extent cx="2317115" cy="1744863"/>
            <wp:effectExtent l="0" t="0" r="698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18619" cy="174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3CB9A7" wp14:editId="29AB3474">
            <wp:extent cx="2317115" cy="1744863"/>
            <wp:effectExtent l="0" t="0" r="698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17896" cy="174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B6D" w:rsidRPr="00933B6D" w:rsidRDefault="00933B6D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Единый урок в колледже был посвящен трагедии в </w:t>
      </w:r>
      <w:proofErr w:type="spellStart"/>
      <w:r w:rsidRPr="00933B6D">
        <w:rPr>
          <w:rFonts w:ascii="Times New Roman" w:hAnsi="Times New Roman" w:cs="Times New Roman"/>
          <w:sz w:val="28"/>
          <w:szCs w:val="28"/>
        </w:rPr>
        <w:t>д</w:t>
      </w:r>
      <w:proofErr w:type="gramStart"/>
      <w:r w:rsidRPr="00933B6D">
        <w:rPr>
          <w:rFonts w:ascii="Times New Roman" w:hAnsi="Times New Roman" w:cs="Times New Roman"/>
          <w:sz w:val="28"/>
          <w:szCs w:val="28"/>
        </w:rPr>
        <w:t>.Х</w:t>
      </w:r>
      <w:proofErr w:type="gramEnd"/>
      <w:r w:rsidRPr="00933B6D">
        <w:rPr>
          <w:rFonts w:ascii="Times New Roman" w:hAnsi="Times New Roman" w:cs="Times New Roman"/>
          <w:sz w:val="28"/>
          <w:szCs w:val="28"/>
        </w:rPr>
        <w:t>атынь</w:t>
      </w:r>
      <w:proofErr w:type="spellEnd"/>
      <w:r w:rsidRPr="00933B6D">
        <w:rPr>
          <w:rFonts w:ascii="Times New Roman" w:hAnsi="Times New Roman" w:cs="Times New Roman"/>
          <w:sz w:val="28"/>
          <w:szCs w:val="28"/>
        </w:rPr>
        <w:t xml:space="preserve">. Педагоги обсудили с учащимися, почему сегодня важно сохранять память о Великой Отечественной войне и защищать историческую правду. Мероприятие содействовало углублению знаний учащихся о геноциде белорусского народа, формированию отрицательного отношения к насилию, осуждение действий, ведущих к гибели людей. </w:t>
      </w:r>
    </w:p>
    <w:p w:rsidR="00933B6D" w:rsidRPr="00933B6D" w:rsidRDefault="00933B6D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933B6D" w:rsidRPr="00933B6D" w:rsidRDefault="00933B6D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 </w:t>
      </w: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08187D" wp14:editId="59A03EC9">
            <wp:extent cx="1909978" cy="14382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12402" cy="14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3B6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959AE1" wp14:editId="4D639F3A">
            <wp:extent cx="1973222" cy="1485900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75509" cy="148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B6D" w:rsidRPr="00933B6D" w:rsidRDefault="00933B6D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6113B9" w:rsidRPr="00933B6D" w:rsidRDefault="006113B9" w:rsidP="00933B6D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933B6D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6113B9" w:rsidRPr="00933B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C55"/>
    <w:rsid w:val="002A26F8"/>
    <w:rsid w:val="006113B9"/>
    <w:rsid w:val="00933B6D"/>
    <w:rsid w:val="00A27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1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13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1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13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489</Words>
  <Characters>2793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2026-03-30T11:53:00Z</dcterms:created>
  <dcterms:modified xsi:type="dcterms:W3CDTF">2026-03-30T12:57:00Z</dcterms:modified>
</cp:coreProperties>
</file>