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56F" w:rsidRPr="001B556F" w:rsidRDefault="001B556F" w:rsidP="001B556F">
      <w:pPr>
        <w:ind w:firstLine="567"/>
        <w:jc w:val="both"/>
        <w:rPr>
          <w:sz w:val="28"/>
          <w:szCs w:val="28"/>
        </w:rPr>
      </w:pPr>
      <w:r w:rsidRPr="00915DD4">
        <w:rPr>
          <w:sz w:val="28"/>
          <w:szCs w:val="28"/>
        </w:rPr>
        <w:t>В рамках проекта «</w:t>
      </w:r>
      <w:r>
        <w:rPr>
          <w:sz w:val="28"/>
          <w:szCs w:val="28"/>
        </w:rPr>
        <w:t>З</w:t>
      </w:r>
      <w:r w:rsidRPr="00915DD4">
        <w:rPr>
          <w:sz w:val="28"/>
          <w:szCs w:val="28"/>
        </w:rPr>
        <w:t xml:space="preserve">доровые города и поселки» </w:t>
      </w:r>
      <w:r>
        <w:rPr>
          <w:sz w:val="28"/>
          <w:szCs w:val="28"/>
        </w:rPr>
        <w:t>в УКП БОН г.п.Кореличи прошел семинар по «</w:t>
      </w:r>
      <w:r w:rsidRPr="001B556F">
        <w:rPr>
          <w:sz w:val="28"/>
          <w:szCs w:val="28"/>
        </w:rPr>
        <w:t>Основные аспекты  здорового образа жизни. Факторы риска инфекционных и неинфекционных заболеваний</w:t>
      </w:r>
      <w:r>
        <w:rPr>
          <w:sz w:val="28"/>
          <w:szCs w:val="28"/>
        </w:rPr>
        <w:t>»</w:t>
      </w:r>
    </w:p>
    <w:p w:rsidR="001B556F" w:rsidRDefault="001B556F" w:rsidP="001B55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Работникам предприятия специалисты районного ЦГЭ рассказали про факторы риска </w:t>
      </w:r>
      <w:r w:rsidRPr="005647B7">
        <w:rPr>
          <w:sz w:val="28"/>
          <w:szCs w:val="28"/>
        </w:rPr>
        <w:t xml:space="preserve">инфекционных </w:t>
      </w:r>
      <w:r>
        <w:rPr>
          <w:sz w:val="28"/>
          <w:szCs w:val="28"/>
        </w:rPr>
        <w:t>и неинфекционных заболе</w:t>
      </w:r>
      <w:r w:rsidRPr="005647B7">
        <w:rPr>
          <w:sz w:val="28"/>
          <w:szCs w:val="28"/>
        </w:rPr>
        <w:t>ваний</w:t>
      </w:r>
      <w:r>
        <w:rPr>
          <w:sz w:val="28"/>
          <w:szCs w:val="28"/>
        </w:rPr>
        <w:t>.</w:t>
      </w:r>
      <w:r w:rsidRPr="0056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Профилактике </w:t>
      </w:r>
      <w:r>
        <w:rPr>
          <w:sz w:val="28"/>
          <w:szCs w:val="28"/>
        </w:rPr>
        <w:t>туберкулеза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B556F">
        <w:rPr>
          <w:sz w:val="28"/>
          <w:szCs w:val="28"/>
        </w:rPr>
        <w:t>Факторы риска инфекционных и неинфекционных заболеваний</w:t>
      </w:r>
      <w:r>
        <w:rPr>
          <w:sz w:val="28"/>
          <w:szCs w:val="28"/>
        </w:rPr>
        <w:t>. Иммунопрофилактике;</w:t>
      </w:r>
      <w:r>
        <w:rPr>
          <w:sz w:val="28"/>
          <w:szCs w:val="28"/>
        </w:rPr>
        <w:t xml:space="preserve"> Санитарные требования к условиям труда работающих, с содержанием и эксплуатации производственных объектах; </w:t>
      </w:r>
      <w:r w:rsidRPr="005647B7">
        <w:rPr>
          <w:sz w:val="28"/>
          <w:szCs w:val="28"/>
        </w:rPr>
        <w:t>Основные аспекты  здорового образа жизни</w:t>
      </w:r>
      <w:r>
        <w:rPr>
          <w:sz w:val="28"/>
          <w:szCs w:val="28"/>
        </w:rPr>
        <w:t>.</w:t>
      </w:r>
    </w:p>
    <w:p w:rsidR="00927A6D" w:rsidRDefault="001B556F" w:rsidP="001B556F">
      <w:pPr>
        <w:ind w:firstLine="567"/>
        <w:jc w:val="both"/>
      </w:pPr>
      <w:r>
        <w:rPr>
          <w:sz w:val="28"/>
          <w:szCs w:val="28"/>
        </w:rPr>
        <w:t>Ответили на заданные вопросы.</w:t>
      </w:r>
      <w:bookmarkStart w:id="0" w:name="_GoBack"/>
      <w:bookmarkEnd w:id="0"/>
      <w:r>
        <w:rPr>
          <w:noProof/>
        </w:rPr>
        <w:drawing>
          <wp:inline distT="0" distB="0" distL="0" distR="0" wp14:anchorId="0407B85F" wp14:editId="3738C30B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56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79F4F1F" wp14:editId="55AB0EBC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1A"/>
    <w:rsid w:val="0002761A"/>
    <w:rsid w:val="001B556F"/>
    <w:rsid w:val="0092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504</Characters>
  <Application>Microsoft Office Word</Application>
  <DocSecurity>0</DocSecurity>
  <Lines>4</Lines>
  <Paragraphs>1</Paragraphs>
  <ScaleCrop>false</ScaleCrop>
  <Company>Microsoft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2025-03-28T12:48:00Z</dcterms:created>
  <dcterms:modified xsi:type="dcterms:W3CDTF">2025-03-28T12:53:00Z</dcterms:modified>
</cp:coreProperties>
</file>