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A" w:rsidRPr="004A4CE7" w:rsidRDefault="004A4CE7" w:rsidP="0013363A">
      <w:pPr>
        <w:shd w:val="clear" w:color="auto" w:fill="FFFFFF"/>
        <w:spacing w:before="180" w:after="0" w:line="525" w:lineRule="atLeast"/>
        <w:jc w:val="center"/>
        <w:outlineLvl w:val="0"/>
        <w:rPr>
          <w:rFonts w:ascii="Arial" w:eastAsia="Times New Roman" w:hAnsi="Arial" w:cs="Arial"/>
          <w:b/>
          <w:bCs/>
          <w:color w:val="00B050"/>
          <w:spacing w:val="2"/>
          <w:kern w:val="36"/>
          <w:sz w:val="41"/>
          <w:szCs w:val="41"/>
          <w:lang w:eastAsia="ru-RU"/>
        </w:rPr>
      </w:pPr>
      <w:r w:rsidRPr="004A4CE7">
        <w:rPr>
          <w:noProof/>
          <w:color w:val="00B050"/>
          <w:lang w:eastAsia="ru-RU"/>
        </w:rPr>
        <w:drawing>
          <wp:anchor distT="0" distB="0" distL="114300" distR="114300" simplePos="0" relativeHeight="251658240" behindDoc="0" locked="0" layoutInCell="1" allowOverlap="1" wp14:anchorId="2BEEBC56" wp14:editId="00BBF082">
            <wp:simplePos x="1101090" y="831215"/>
            <wp:positionH relativeFrom="margin">
              <wp:align>left</wp:align>
            </wp:positionH>
            <wp:positionV relativeFrom="margin">
              <wp:align>top</wp:align>
            </wp:positionV>
            <wp:extent cx="2306320" cy="1606550"/>
            <wp:effectExtent l="0" t="0" r="0" b="0"/>
            <wp:wrapSquare wrapText="bothSides"/>
            <wp:docPr id="2" name="Рисунок 2" descr="http://cgon.rospotrebnadzor.ru/upload/medialibrary/921/921286332ec705d343ff88098f19af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gon.rospotrebnadzor.ru/upload/medialibrary/921/921286332ec705d343ff88098f19af8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1" r="9189"/>
                    <a:stretch/>
                  </pic:blipFill>
                  <pic:spPr bwMode="auto">
                    <a:xfrm>
                      <a:off x="0" y="0"/>
                      <a:ext cx="230632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363A" w:rsidRPr="004A4CE7">
        <w:rPr>
          <w:rFonts w:ascii="Arial" w:eastAsia="Times New Roman" w:hAnsi="Arial" w:cs="Arial"/>
          <w:b/>
          <w:bCs/>
          <w:color w:val="00B050"/>
          <w:spacing w:val="2"/>
          <w:kern w:val="36"/>
          <w:sz w:val="41"/>
          <w:szCs w:val="41"/>
          <w:lang w:eastAsia="ru-RU"/>
        </w:rPr>
        <w:t>К</w:t>
      </w:r>
      <w:r w:rsidR="0013363A" w:rsidRPr="0013363A">
        <w:rPr>
          <w:rFonts w:ascii="Arial" w:eastAsia="Times New Roman" w:hAnsi="Arial" w:cs="Arial"/>
          <w:b/>
          <w:bCs/>
          <w:color w:val="00B050"/>
          <w:spacing w:val="2"/>
          <w:kern w:val="36"/>
          <w:sz w:val="41"/>
          <w:szCs w:val="41"/>
          <w:lang w:eastAsia="ru-RU"/>
        </w:rPr>
        <w:t xml:space="preserve">ак отметить Масленицу </w:t>
      </w:r>
    </w:p>
    <w:p w:rsidR="0013363A" w:rsidRPr="004A4CE7" w:rsidRDefault="0013363A" w:rsidP="0013363A">
      <w:pPr>
        <w:shd w:val="clear" w:color="auto" w:fill="FFFFFF"/>
        <w:spacing w:before="180" w:after="0" w:line="525" w:lineRule="atLeast"/>
        <w:jc w:val="center"/>
        <w:outlineLvl w:val="0"/>
        <w:rPr>
          <w:rFonts w:ascii="Arial" w:eastAsia="Times New Roman" w:hAnsi="Arial" w:cs="Arial"/>
          <w:b/>
          <w:bCs/>
          <w:color w:val="00B050"/>
          <w:spacing w:val="2"/>
          <w:kern w:val="36"/>
          <w:sz w:val="41"/>
          <w:szCs w:val="41"/>
          <w:lang w:eastAsia="ru-RU"/>
        </w:rPr>
      </w:pPr>
      <w:r w:rsidRPr="0013363A">
        <w:rPr>
          <w:rFonts w:ascii="Arial" w:eastAsia="Times New Roman" w:hAnsi="Arial" w:cs="Arial"/>
          <w:b/>
          <w:bCs/>
          <w:color w:val="00B050"/>
          <w:spacing w:val="2"/>
          <w:kern w:val="36"/>
          <w:sz w:val="41"/>
          <w:szCs w:val="41"/>
          <w:lang w:eastAsia="ru-RU"/>
        </w:rPr>
        <w:t>без вреда для здоровья</w:t>
      </w:r>
    </w:p>
    <w:p w:rsidR="0013363A" w:rsidRPr="0013363A" w:rsidRDefault="0013363A" w:rsidP="0013363A">
      <w:pPr>
        <w:shd w:val="clear" w:color="auto" w:fill="FFFFFF"/>
        <w:spacing w:before="180" w:after="0" w:line="525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sz w:val="28"/>
          <w:szCs w:val="28"/>
          <w:lang w:eastAsia="ru-RU"/>
        </w:rPr>
      </w:pPr>
    </w:p>
    <w:p w:rsidR="004A4CE7" w:rsidRPr="007D6B48" w:rsidRDefault="004A4CE7" w:rsidP="004A4C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B48">
        <w:rPr>
          <w:spacing w:val="2"/>
          <w:sz w:val="28"/>
          <w:szCs w:val="28"/>
          <w:shd w:val="clear" w:color="auto" w:fill="FFFFFF"/>
        </w:rPr>
        <w:t>Н</w:t>
      </w:r>
      <w:r w:rsidRPr="007D6B48">
        <w:rPr>
          <w:spacing w:val="2"/>
          <w:sz w:val="28"/>
          <w:szCs w:val="28"/>
          <w:shd w:val="clear" w:color="auto" w:fill="FFFFFF"/>
        </w:rPr>
        <w:t xml:space="preserve">ачалась масленичная неделя. </w:t>
      </w:r>
      <w:r w:rsidRPr="007D6B48">
        <w:rPr>
          <w:sz w:val="28"/>
          <w:szCs w:val="28"/>
        </w:rPr>
        <w:t xml:space="preserve">Масленица традиционно отмечается веселыми народными гуляниями и застольями с непременными блинами. </w:t>
      </w:r>
      <w:r w:rsidRPr="007D6B48">
        <w:rPr>
          <w:spacing w:val="2"/>
          <w:sz w:val="28"/>
          <w:szCs w:val="28"/>
          <w:shd w:val="clear" w:color="auto" w:fill="FFFFFF"/>
        </w:rPr>
        <w:t xml:space="preserve">Блины мы любим и едим круглый год, но с началом Масленицы они на целых семь дней становятся одним из главных блюд. </w:t>
      </w:r>
      <w:r w:rsidRPr="007D6B48">
        <w:rPr>
          <w:sz w:val="28"/>
          <w:szCs w:val="28"/>
        </w:rPr>
        <w:t>Если не ограничивать себя в употреблении блинов, то за 7 праздничных дней можно</w:t>
      </w:r>
      <w:r w:rsidRPr="007D6B48">
        <w:rPr>
          <w:sz w:val="28"/>
          <w:szCs w:val="28"/>
        </w:rPr>
        <w:t xml:space="preserve"> не только прибавить в весе до 4-6</w:t>
      </w:r>
      <w:r w:rsidRPr="007D6B48">
        <w:rPr>
          <w:sz w:val="28"/>
          <w:szCs w:val="28"/>
        </w:rPr>
        <w:t xml:space="preserve"> лишних килограммов, но и нанести ощутимый вред здоровью</w:t>
      </w:r>
    </w:p>
    <w:p w:rsidR="004A4CE7" w:rsidRPr="007D6B48" w:rsidRDefault="004A4CE7" w:rsidP="004A4C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B48">
        <w:rPr>
          <w:sz w:val="28"/>
          <w:szCs w:val="28"/>
        </w:rPr>
        <w:t>Пользу или вред здоровью принесет употребление блинов во время масленичной недели, в первую очередь зависит от их состава и способа приготовления. Чтобы праздничные дни не стали испытанием для организма следуйте нескольким простым рекомендациям.</w:t>
      </w:r>
    </w:p>
    <w:p w:rsidR="007D6B48" w:rsidRPr="007D6B48" w:rsidRDefault="0013363A" w:rsidP="004A4CE7">
      <w:pPr>
        <w:pStyle w:val="a4"/>
        <w:spacing w:before="0" w:beforeAutospacing="0" w:after="0" w:afterAutospacing="0"/>
        <w:ind w:firstLine="567"/>
        <w:jc w:val="both"/>
        <w:rPr>
          <w:rStyle w:val="a3"/>
          <w:spacing w:val="2"/>
          <w:sz w:val="28"/>
          <w:szCs w:val="28"/>
          <w:shd w:val="clear" w:color="auto" w:fill="FFFFFF"/>
        </w:rPr>
      </w:pPr>
      <w:r w:rsidRPr="007D6B48">
        <w:rPr>
          <w:spacing w:val="2"/>
          <w:sz w:val="28"/>
          <w:szCs w:val="28"/>
          <w:shd w:val="clear" w:color="auto" w:fill="FFFFFF"/>
        </w:rPr>
        <w:t xml:space="preserve">Как не </w:t>
      </w:r>
      <w:proofErr w:type="gramStart"/>
      <w:r w:rsidRPr="007D6B48">
        <w:rPr>
          <w:spacing w:val="2"/>
          <w:sz w:val="28"/>
          <w:szCs w:val="28"/>
          <w:shd w:val="clear" w:color="auto" w:fill="FFFFFF"/>
        </w:rPr>
        <w:t>переборщить</w:t>
      </w:r>
      <w:proofErr w:type="gramEnd"/>
      <w:r w:rsidRPr="007D6B48">
        <w:rPr>
          <w:spacing w:val="2"/>
          <w:sz w:val="28"/>
          <w:szCs w:val="28"/>
          <w:shd w:val="clear" w:color="auto" w:fill="FFFFFF"/>
        </w:rPr>
        <w:t xml:space="preserve"> и есть ли возможность сделать любимое угощение полегче для желудка?</w:t>
      </w:r>
      <w:r w:rsidRPr="007D6B48">
        <w:rPr>
          <w:rStyle w:val="a3"/>
          <w:spacing w:val="2"/>
          <w:sz w:val="28"/>
          <w:szCs w:val="28"/>
          <w:shd w:val="clear" w:color="auto" w:fill="FFFFFF"/>
        </w:rPr>
        <w:t xml:space="preserve"> </w:t>
      </w:r>
      <w:r w:rsidRPr="007D6B48">
        <w:rPr>
          <w:rStyle w:val="a3"/>
          <w:spacing w:val="2"/>
          <w:sz w:val="28"/>
          <w:szCs w:val="28"/>
          <w:shd w:val="clear" w:color="auto" w:fill="FFFFFF"/>
        </w:rPr>
        <w:t xml:space="preserve">Блины - жирная, тяжелая еда, к тому же - жареная. </w:t>
      </w:r>
    </w:p>
    <w:p w:rsidR="004A4CE7" w:rsidRPr="007D6B48" w:rsidRDefault="004A4CE7" w:rsidP="004A4C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B48">
        <w:rPr>
          <w:sz w:val="28"/>
          <w:szCs w:val="28"/>
        </w:rPr>
        <w:t>Во время масленичной недели мы едим такое количество блинов, которое, пожалуй, не употребляем за весь последующий год.</w:t>
      </w:r>
    </w:p>
    <w:p w:rsidR="004A4CE7" w:rsidRPr="007D6B48" w:rsidRDefault="004A4CE7" w:rsidP="004A4CE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6B48">
        <w:rPr>
          <w:sz w:val="28"/>
          <w:szCs w:val="28"/>
        </w:rPr>
        <w:t xml:space="preserve">Многие считают, что блины – это легкая закуска, и три, четыре, а то и пять штук – это не еда, а лишь дополнение к ней. Однако, в одном среднем блинчике, приготовленном по традиционному рецепту, содержится не менее 120 ккал, в двух- 240 ккал, в трех- 360 ккал. 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 — это продукт с высоким содержанием простых углеводов. Традиционно для приготовления блинного теста используется высококалорийная пшеничная мука высшего качества. Сделать тесто менее калорийным и более полезным можно следующими способами.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Смешайте пшеничную муку с менее калорийной гречневой или кукурузной мукой в соотношении 1:1.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готовое блинное тесто добавьте мелко натертое яблоко или кабачок.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Сахар добавляйте в тесто в минимальном количестве, излишек сахара не только увеличивает общую калорийность, но и способствует пригоранию теста при жарке.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Добавить </w:t>
      </w:r>
      <w:proofErr w:type="spellStart"/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клетчатки</w:t>
      </w:r>
      <w:proofErr w:type="gramStart"/>
      <w:r w:rsidR="007D6B48" w:rsidRPr="007D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шеничная</w:t>
      </w:r>
      <w:proofErr w:type="spellEnd"/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мука высшего сорта обладает высокими вкусовыми качествами, но, практически полностью лишена клетчатки.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пшеничную муку в смеси с ячменной мукой или толокном (овсяная мука)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в тесто немного овсяных отрубей.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Уменьшить содержание </w:t>
      </w:r>
      <w:proofErr w:type="spellStart"/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жиров</w:t>
      </w:r>
      <w:proofErr w:type="gramStart"/>
      <w:r w:rsidR="007D6B48" w:rsidRPr="007D6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лины</w:t>
      </w:r>
      <w:proofErr w:type="spellEnd"/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приготовленные по традиционному рецепту, содержат чрезмерно большое количество жиров. В тесто добавляются яичные желтки, жирное молоко или сливки, растопленным сливочным маслом 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щедро смазываются готовые блины. Сделайте тесто более легким, снизив добавленный жир.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F5A45D" wp14:editId="41AF65CB">
            <wp:simplePos x="1080135" y="1129030"/>
            <wp:positionH relativeFrom="margin">
              <wp:align>left</wp:align>
            </wp:positionH>
            <wp:positionV relativeFrom="margin">
              <wp:align>top</wp:align>
            </wp:positionV>
            <wp:extent cx="1917065" cy="1274445"/>
            <wp:effectExtent l="0" t="0" r="6985" b="1905"/>
            <wp:wrapSquare wrapText="bothSides"/>
            <wp:docPr id="4" name="Рисунок 4" descr="http://cgon.rospotrebnadzor.ru/upload/medialibrary/d9e/d9e75177bb1c22cdc0f0bb61c4b86e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gon.rospotrebnadzor.ru/upload/medialibrary/d9e/d9e75177bb1c22cdc0f0bb61c4b86e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блинного теста используйте обезжиренное молоко, либо молочную сыворотку.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цельного молока используйте молоко, разведенное водой в соотношении 1:1.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газированную воду для разведения цельного молока.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смазывания готовых блинов растопленным сливочным маслом.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Выпекайте блины на сковороде с антипригарным покрытием или раскаленной чугунной сковороде, это позволит уменьшить расход масла, идущего на смазывание поверхности сковороды.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Добавьте несколько столовых ложек растительного масла в тесто для блинов, и вам не потребуется дополнительно смазывать сковороду при жарке.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Откажитесь от использования желтков, добавьте в тесто для блинов предварительно взбитые белки куриных яиц.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AA5798F" wp14:editId="59353299">
            <wp:extent cx="1848388" cy="1018215"/>
            <wp:effectExtent l="0" t="0" r="0" b="0"/>
            <wp:docPr id="9" name="Рисунок 9" descr="http://cgon.rospotrebnadzor.ru/upload/medialibrary/d5c/d5cb0303ece1627bd505bb070f72d4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gon.rospotrebnadzor.ru/upload/medialibrary/d5c/d5cb0303ece1627bd505bb070f72d47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88" cy="101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наполнители для блинов излишне жирные и сладкие. Используя правильные начинки, можно сделать блины </w:t>
      </w:r>
      <w:proofErr w:type="gramStart"/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здоровым блюдом.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жирной сметаны используйте натуральный йогурт без вкусовых добавок.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варенья и сгущённого молока используйте мусс из свежезамороженных ягод, банан с орехами, кусочки свежих фруктов с йогуртом, запеченные или припущенные груши и яблоки.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полезным вариантом можно считать овощную начинку для блинов. В качестве ингредиентов используйте свежие измельченные овощи ― грибы, кабачки, капусту, огурцы и помидоры, лук, зелень.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блины противопоказаны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 улучшай состав и способ приготовления, блины все равно будут относиться к категории «жирная жареная пища». При некоторых состояниях от употребления блинов однозначно следует отказаться.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страдаете холециститом или панкреатитом, блины могут спровоцировать обострение заболевания.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блинов при гастрите, гастродуодените утяжеляет течение этих заболеваний.</w:t>
      </w:r>
    </w:p>
    <w:p w:rsidR="004A4CE7" w:rsidRPr="004A4CE7" w:rsidRDefault="004A4CE7" w:rsidP="004A4CE7">
      <w:pPr>
        <w:shd w:val="clear" w:color="auto" w:fill="EEEEE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4A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сахарном диабете I и II типа блины противопоказаны, так кая являются продуктом с высоким гликемическим индексом.</w:t>
      </w:r>
    </w:p>
    <w:p w:rsidR="0013363A" w:rsidRPr="007D6B48" w:rsidRDefault="0013363A" w:rsidP="004A4C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7D6B48">
        <w:rPr>
          <w:spacing w:val="2"/>
          <w:sz w:val="28"/>
          <w:szCs w:val="28"/>
        </w:rPr>
        <w:t xml:space="preserve">Праздник есть праздник, и традиции - его украшение. С точки зрения принципов правильного питания, блины, мягко говоря, не самое диетическое </w:t>
      </w:r>
      <w:r w:rsidRPr="007D6B48">
        <w:rPr>
          <w:spacing w:val="2"/>
          <w:sz w:val="28"/>
          <w:szCs w:val="28"/>
        </w:rPr>
        <w:lastRenderedPageBreak/>
        <w:t>блюдо. Но в наших силах устроить трапезу так, чтобы не нанести ущерба здоровью. Вот несколько простых советов, как подготовиться к застолью.</w:t>
      </w:r>
    </w:p>
    <w:p w:rsidR="0013363A" w:rsidRPr="007D6B48" w:rsidRDefault="0013363A" w:rsidP="004A4C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7D6B48">
        <w:rPr>
          <w:spacing w:val="2"/>
          <w:sz w:val="28"/>
          <w:szCs w:val="28"/>
        </w:rPr>
        <w:t>Не стоит голодать перед праздничной трапезой, не нужно "заранее" устраивать разгрузочные дни - иначе легко будет сорваться и переесть. Питание должно быть обычным, лучше дробным и состоять из легких нежирных блюд - крупяных, овощных, кисломолочных.</w:t>
      </w:r>
    </w:p>
    <w:p w:rsidR="0013363A" w:rsidRPr="007D6B48" w:rsidRDefault="0013363A" w:rsidP="004A4CE7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D6B4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Чтобы не потерять контроль во время застолья и умерить аппетит, можно часа за два перед тем, как сесть за стол организовать небольшой перекус - например, выпить стакан кефира с парой столовых ложек отрубей. Так вы приглушите чувство голода, к тому же клетчатка, которая содержится в отрубях, замедлит всасывание легких углеводов и алкоголя.</w:t>
      </w:r>
    </w:p>
    <w:p w:rsidR="0013363A" w:rsidRPr="007D6B48" w:rsidRDefault="0013363A" w:rsidP="004A4C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7D6B48">
        <w:rPr>
          <w:spacing w:val="2"/>
          <w:sz w:val="28"/>
          <w:szCs w:val="28"/>
        </w:rPr>
        <w:t>Не забывайте пить воду. Это важно и до, и после застолья.</w:t>
      </w:r>
    </w:p>
    <w:p w:rsidR="0013363A" w:rsidRPr="007D6B48" w:rsidRDefault="0013363A" w:rsidP="004A4C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7D6B48">
        <w:rPr>
          <w:spacing w:val="2"/>
          <w:sz w:val="28"/>
          <w:szCs w:val="28"/>
        </w:rPr>
        <w:t>Умерить аппетит помогает настойка кукурузных рылец. Также можно пожевать несколько семян тмина или цедру лимона, апельсина.</w:t>
      </w:r>
    </w:p>
    <w:p w:rsidR="0013363A" w:rsidRPr="007D6B48" w:rsidRDefault="007D6B48" w:rsidP="004A4C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7D6B48">
        <w:rPr>
          <w:spacing w:val="2"/>
          <w:sz w:val="28"/>
          <w:szCs w:val="28"/>
        </w:rPr>
        <w:t>Л</w:t>
      </w:r>
      <w:r w:rsidR="0013363A" w:rsidRPr="007D6B48">
        <w:rPr>
          <w:spacing w:val="2"/>
          <w:sz w:val="28"/>
          <w:szCs w:val="28"/>
        </w:rPr>
        <w:t xml:space="preserve">юди с заболеваниями пищеварительного тракта: хронические гастрит и эзофагит, язвенная болезнь желудка и двенадцатиперстной кишки, хронический панкреатит, холецистит. Жареная, жирная еда, тем более, с алкоголем могут спровоцировать обострение. Также обильная еда вредна для людей, имеющих проблемы с печенью и лишним весом, при сахарном диабете, при непереносимости </w:t>
      </w:r>
      <w:proofErr w:type="spellStart"/>
      <w:r w:rsidR="0013363A" w:rsidRPr="007D6B48">
        <w:rPr>
          <w:spacing w:val="2"/>
          <w:sz w:val="28"/>
          <w:szCs w:val="28"/>
        </w:rPr>
        <w:t>глютена</w:t>
      </w:r>
      <w:proofErr w:type="spellEnd"/>
      <w:r w:rsidR="0013363A" w:rsidRPr="007D6B48">
        <w:rPr>
          <w:spacing w:val="2"/>
          <w:sz w:val="28"/>
          <w:szCs w:val="28"/>
        </w:rPr>
        <w:t xml:space="preserve"> (в этом случае для блинов нужно использовать </w:t>
      </w:r>
      <w:proofErr w:type="spellStart"/>
      <w:r w:rsidR="0013363A" w:rsidRPr="007D6B48">
        <w:rPr>
          <w:spacing w:val="2"/>
          <w:sz w:val="28"/>
          <w:szCs w:val="28"/>
        </w:rPr>
        <w:t>безглютеновую</w:t>
      </w:r>
      <w:proofErr w:type="spellEnd"/>
      <w:r w:rsidR="0013363A" w:rsidRPr="007D6B48">
        <w:rPr>
          <w:spacing w:val="2"/>
          <w:sz w:val="28"/>
          <w:szCs w:val="28"/>
        </w:rPr>
        <w:t xml:space="preserve"> муку).</w:t>
      </w:r>
    </w:p>
    <w:p w:rsidR="0013363A" w:rsidRPr="007D6B48" w:rsidRDefault="0013363A" w:rsidP="004A4CE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7D6B48">
        <w:rPr>
          <w:spacing w:val="2"/>
          <w:sz w:val="28"/>
          <w:szCs w:val="28"/>
        </w:rPr>
        <w:t>Что касается масла для жарки, лучше использовать растительное, рафинированное, выбирать сорта с максимальной "точкой дымления" - горчичное, кокосовое, масло авокадо.</w:t>
      </w:r>
    </w:p>
    <w:p w:rsidR="0013363A" w:rsidRPr="007D6B48" w:rsidRDefault="0013363A" w:rsidP="004A4CE7">
      <w:pPr>
        <w:spacing w:after="0"/>
        <w:ind w:firstLine="567"/>
        <w:jc w:val="both"/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13363A" w:rsidRPr="007D6B48" w:rsidRDefault="0013363A" w:rsidP="004A4CE7">
      <w:pPr>
        <w:spacing w:after="0"/>
        <w:ind w:firstLine="567"/>
        <w:jc w:val="both"/>
        <w:rPr>
          <w:rStyle w:val="a3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13363A" w:rsidRPr="007D6B48" w:rsidRDefault="0013363A" w:rsidP="004A4C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363A" w:rsidRPr="007D6B48" w:rsidSect="004A4C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6840"/>
    <w:multiLevelType w:val="multilevel"/>
    <w:tmpl w:val="7F34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83"/>
    <w:rsid w:val="0013363A"/>
    <w:rsid w:val="00324883"/>
    <w:rsid w:val="004A4CE7"/>
    <w:rsid w:val="007D6B48"/>
    <w:rsid w:val="00F5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63A"/>
    <w:rPr>
      <w:b/>
      <w:bCs/>
    </w:rPr>
  </w:style>
  <w:style w:type="paragraph" w:styleId="a4">
    <w:name w:val="Normal (Web)"/>
    <w:basedOn w:val="a"/>
    <w:uiPriority w:val="99"/>
    <w:semiHidden/>
    <w:unhideWhenUsed/>
    <w:rsid w:val="0013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63A"/>
    <w:rPr>
      <w:b/>
      <w:bCs/>
    </w:rPr>
  </w:style>
  <w:style w:type="paragraph" w:styleId="a4">
    <w:name w:val="Normal (Web)"/>
    <w:basedOn w:val="a"/>
    <w:uiPriority w:val="99"/>
    <w:semiHidden/>
    <w:unhideWhenUsed/>
    <w:rsid w:val="0013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0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7027">
              <w:marLeft w:val="0"/>
              <w:marRight w:val="0"/>
              <w:marTop w:val="450"/>
              <w:marBottom w:val="450"/>
              <w:divBdr>
                <w:top w:val="single" w:sz="6" w:space="15" w:color="EEEEEE"/>
                <w:left w:val="single" w:sz="6" w:space="15" w:color="EEEEEE"/>
                <w:bottom w:val="single" w:sz="6" w:space="15" w:color="EEEEEE"/>
                <w:right w:val="single" w:sz="6" w:space="15" w:color="EEEEEE"/>
              </w:divBdr>
              <w:divsChild>
                <w:div w:id="165093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2024-03-13T06:51:00Z</dcterms:created>
  <dcterms:modified xsi:type="dcterms:W3CDTF">2024-03-13T07:19:00Z</dcterms:modified>
</cp:coreProperties>
</file>