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55" w:rsidRDefault="00FD1183" w:rsidP="00F72755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75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38629D7" wp14:editId="3CFFEEED">
            <wp:simplePos x="0" y="0"/>
            <wp:positionH relativeFrom="column">
              <wp:posOffset>2173605</wp:posOffset>
            </wp:positionH>
            <wp:positionV relativeFrom="paragraph">
              <wp:posOffset>628650</wp:posOffset>
            </wp:positionV>
            <wp:extent cx="3421380" cy="2026920"/>
            <wp:effectExtent l="0" t="0" r="7620" b="0"/>
            <wp:wrapSquare wrapText="bothSides"/>
            <wp:docPr id="1" name="Рисунок 1" descr="https://cf.ppt-online.org/files/slide/8/8dhgwc0f4WUnmxNs9Oo2GbLHk1Ir3EXuFDZAjv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8/8dhgwc0f4WUnmxNs9Oo2GbLHk1Ir3EXuFDZAjv/slide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1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ИППП (инфекции, передающиеся половым путем)</w:t>
      </w:r>
      <w:r w:rsidRPr="00FD1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D1183" w:rsidRPr="00FD1183" w:rsidRDefault="00FD1183" w:rsidP="00F72755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r w:rsidRPr="00FD11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 заболеваний, которые передаются от человека к человеку при сексуальном контакте</w:t>
      </w:r>
      <w:r w:rsidRPr="00FD1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Они поражают не только половые органы, но и весь организм, и нередко приводят к серьезным последствиям.</w:t>
      </w:r>
      <w:r w:rsidRPr="00F7275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D1183" w:rsidRPr="00FD1183" w:rsidRDefault="00FD1183" w:rsidP="00F72755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Современная медицина насчитывает около 30 инфекций, которые можно отнести к ИППП. Большая часть из них может протекать бессимптомно, и это делает их весьма опасными для здоровья разных органов и систем.</w:t>
      </w:r>
      <w:bookmarkStart w:id="0" w:name="_GoBack"/>
      <w:bookmarkEnd w:id="0"/>
    </w:p>
    <w:p w:rsidR="00FD1183" w:rsidRPr="00F72755" w:rsidRDefault="00FD1183" w:rsidP="00F72755">
      <w:pPr>
        <w:spacing w:after="0" w:line="240" w:lineRule="atLeast"/>
        <w:ind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63F43" w:rsidRPr="00863F43" w:rsidRDefault="00863F43" w:rsidP="00F72755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u w:val="single"/>
          <w:lang w:eastAsia="ru-RU"/>
        </w:rPr>
      </w:pPr>
      <w:r w:rsidRPr="00863F43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u w:val="single"/>
          <w:lang w:eastAsia="ru-RU"/>
        </w:rPr>
        <w:t>В зависимости от возбудителя ЗППП могут быть:</w:t>
      </w:r>
    </w:p>
    <w:p w:rsidR="00863F43" w:rsidRPr="00863F43" w:rsidRDefault="00863F43" w:rsidP="00F72755">
      <w:pPr>
        <w:numPr>
          <w:ilvl w:val="0"/>
          <w:numId w:val="1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proofErr w:type="gramStart"/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бактериальными</w:t>
      </w:r>
      <w:proofErr w:type="gramEnd"/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— </w:t>
      </w:r>
      <w:hyperlink r:id="rId8" w:tgtFrame="_blank" w:history="1">
        <w:r w:rsidRPr="00863F43">
          <w:rPr>
            <w:rFonts w:ascii="Times New Roman" w:eastAsia="Times New Roman" w:hAnsi="Times New Roman" w:cs="Times New Roman"/>
            <w:color w:val="0066CC"/>
            <w:sz w:val="28"/>
            <w:szCs w:val="28"/>
            <w:lang w:eastAsia="ru-RU"/>
          </w:rPr>
          <w:t>сифилис</w:t>
        </w:r>
      </w:hyperlink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, венерическая </w:t>
      </w:r>
      <w:proofErr w:type="spellStart"/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лимфогранулёма</w:t>
      </w:r>
      <w:proofErr w:type="spellEnd"/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, </w:t>
      </w:r>
      <w:hyperlink r:id="rId9" w:tgtFrame="_blank" w:history="1">
        <w:r w:rsidRPr="00863F43">
          <w:rPr>
            <w:rFonts w:ascii="Times New Roman" w:eastAsia="Times New Roman" w:hAnsi="Times New Roman" w:cs="Times New Roman"/>
            <w:color w:val="0066CC"/>
            <w:sz w:val="28"/>
            <w:szCs w:val="28"/>
            <w:lang w:eastAsia="ru-RU"/>
          </w:rPr>
          <w:t>гонорея</w:t>
        </w:r>
      </w:hyperlink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, </w:t>
      </w:r>
      <w:proofErr w:type="spellStart"/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fldChar w:fldCharType="begin"/>
      </w:r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instrText xml:space="preserve"> HYPERLINK "https://probolezny.ru/ureaplazmoz/" \t "_blank" </w:instrText>
      </w:r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fldChar w:fldCharType="separate"/>
      </w:r>
      <w:r w:rsidRPr="00863F43">
        <w:rPr>
          <w:rFonts w:ascii="Times New Roman" w:eastAsia="Times New Roman" w:hAnsi="Times New Roman" w:cs="Times New Roman"/>
          <w:color w:val="0066CC"/>
          <w:sz w:val="28"/>
          <w:szCs w:val="28"/>
          <w:lang w:eastAsia="ru-RU"/>
        </w:rPr>
        <w:t>уреаплазмоз</w:t>
      </w:r>
      <w:proofErr w:type="spellEnd"/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fldChar w:fldCharType="end"/>
      </w:r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, </w:t>
      </w:r>
      <w:hyperlink r:id="rId10" w:tgtFrame="_blank" w:history="1">
        <w:r w:rsidRPr="00863F43">
          <w:rPr>
            <w:rFonts w:ascii="Times New Roman" w:eastAsia="Times New Roman" w:hAnsi="Times New Roman" w:cs="Times New Roman"/>
            <w:color w:val="0066CC"/>
            <w:sz w:val="28"/>
            <w:szCs w:val="28"/>
            <w:lang w:eastAsia="ru-RU"/>
          </w:rPr>
          <w:t>микоплазмоз</w:t>
        </w:r>
      </w:hyperlink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;</w:t>
      </w:r>
    </w:p>
    <w:p w:rsidR="00863F43" w:rsidRPr="00863F43" w:rsidRDefault="00863F43" w:rsidP="00F72755">
      <w:pPr>
        <w:numPr>
          <w:ilvl w:val="0"/>
          <w:numId w:val="1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proofErr w:type="gramStart"/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вирусными — </w:t>
      </w:r>
      <w:hyperlink r:id="rId11" w:tgtFrame="_blank" w:history="1">
        <w:r w:rsidRPr="00863F43">
          <w:rPr>
            <w:rFonts w:ascii="Times New Roman" w:eastAsia="Times New Roman" w:hAnsi="Times New Roman" w:cs="Times New Roman"/>
            <w:color w:val="0066CC"/>
            <w:sz w:val="28"/>
            <w:szCs w:val="28"/>
            <w:lang w:eastAsia="ru-RU"/>
          </w:rPr>
          <w:t>генитальный герпес</w:t>
        </w:r>
      </w:hyperlink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, </w:t>
      </w:r>
      <w:hyperlink r:id="rId12" w:tgtFrame="_blank" w:history="1">
        <w:r w:rsidRPr="00863F43">
          <w:rPr>
            <w:rFonts w:ascii="Times New Roman" w:eastAsia="Times New Roman" w:hAnsi="Times New Roman" w:cs="Times New Roman"/>
            <w:color w:val="0066CC"/>
            <w:sz w:val="28"/>
            <w:szCs w:val="28"/>
            <w:lang w:eastAsia="ru-RU"/>
          </w:rPr>
          <w:t>ВИЧ</w:t>
        </w:r>
      </w:hyperlink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, </w:t>
      </w:r>
      <w:hyperlink r:id="rId13" w:tgtFrame="_blank" w:history="1">
        <w:r w:rsidRPr="00863F43">
          <w:rPr>
            <w:rFonts w:ascii="Times New Roman" w:eastAsia="Times New Roman" w:hAnsi="Times New Roman" w:cs="Times New Roman"/>
            <w:color w:val="0066CC"/>
            <w:sz w:val="28"/>
            <w:szCs w:val="28"/>
            <w:lang w:eastAsia="ru-RU"/>
          </w:rPr>
          <w:t>остроконечные</w:t>
        </w:r>
        <w:proofErr w:type="gramEnd"/>
        <w:r w:rsidRPr="00863F43">
          <w:rPr>
            <w:rFonts w:ascii="Times New Roman" w:eastAsia="Times New Roman" w:hAnsi="Times New Roman" w:cs="Times New Roman"/>
            <w:color w:val="0066CC"/>
            <w:sz w:val="28"/>
            <w:szCs w:val="28"/>
            <w:lang w:eastAsia="ru-RU"/>
          </w:rPr>
          <w:t xml:space="preserve"> кондиломы</w:t>
        </w:r>
      </w:hyperlink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, </w:t>
      </w:r>
      <w:proofErr w:type="spellStart"/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fldChar w:fldCharType="begin"/>
      </w:r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instrText xml:space="preserve"> HYPERLINK "https://probolezny.ru/infekciya-citomegalovirusnaya/" \t "_blank" </w:instrText>
      </w:r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fldChar w:fldCharType="separate"/>
      </w:r>
      <w:r w:rsidRPr="00863F43">
        <w:rPr>
          <w:rFonts w:ascii="Times New Roman" w:eastAsia="Times New Roman" w:hAnsi="Times New Roman" w:cs="Times New Roman"/>
          <w:color w:val="0066CC"/>
          <w:sz w:val="28"/>
          <w:szCs w:val="28"/>
          <w:lang w:eastAsia="ru-RU"/>
        </w:rPr>
        <w:t>цитомегаловирус</w:t>
      </w:r>
      <w:proofErr w:type="spellEnd"/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fldChar w:fldCharType="end"/>
      </w:r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, </w:t>
      </w:r>
      <w:hyperlink r:id="rId14" w:tgtFrame="_blank" w:history="1">
        <w:r w:rsidRPr="00863F43">
          <w:rPr>
            <w:rFonts w:ascii="Times New Roman" w:eastAsia="Times New Roman" w:hAnsi="Times New Roman" w:cs="Times New Roman"/>
            <w:color w:val="0066CC"/>
            <w:sz w:val="28"/>
            <w:szCs w:val="28"/>
            <w:lang w:eastAsia="ru-RU"/>
          </w:rPr>
          <w:t>контагиозный моллюск</w:t>
        </w:r>
      </w:hyperlink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;</w:t>
      </w:r>
    </w:p>
    <w:p w:rsidR="00863F43" w:rsidRPr="00863F43" w:rsidRDefault="00863F43" w:rsidP="00F72755">
      <w:pPr>
        <w:numPr>
          <w:ilvl w:val="0"/>
          <w:numId w:val="1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протозойными, вызванными паразитами, — </w:t>
      </w:r>
      <w:hyperlink r:id="rId15" w:tgtFrame="_blank" w:history="1">
        <w:r w:rsidRPr="00863F43">
          <w:rPr>
            <w:rFonts w:ascii="Times New Roman" w:eastAsia="Times New Roman" w:hAnsi="Times New Roman" w:cs="Times New Roman"/>
            <w:color w:val="0066CC"/>
            <w:sz w:val="28"/>
            <w:szCs w:val="28"/>
            <w:lang w:eastAsia="ru-RU"/>
          </w:rPr>
          <w:t>трихомониаз</w:t>
        </w:r>
      </w:hyperlink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;</w:t>
      </w:r>
    </w:p>
    <w:p w:rsidR="00863F43" w:rsidRPr="00863F43" w:rsidRDefault="00863F43" w:rsidP="00F72755">
      <w:pPr>
        <w:numPr>
          <w:ilvl w:val="0"/>
          <w:numId w:val="1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proofErr w:type="gramStart"/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грибковыми</w:t>
      </w:r>
      <w:proofErr w:type="gramEnd"/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— </w:t>
      </w:r>
      <w:hyperlink r:id="rId16" w:tgtFrame="_blank" w:history="1">
        <w:r w:rsidRPr="00863F43">
          <w:rPr>
            <w:rFonts w:ascii="Times New Roman" w:eastAsia="Times New Roman" w:hAnsi="Times New Roman" w:cs="Times New Roman"/>
            <w:color w:val="0066CC"/>
            <w:sz w:val="28"/>
            <w:szCs w:val="28"/>
            <w:lang w:eastAsia="ru-RU"/>
          </w:rPr>
          <w:t>кандидоз</w:t>
        </w:r>
      </w:hyperlink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</w:t>
      </w:r>
    </w:p>
    <w:p w:rsidR="00863F43" w:rsidRPr="00863F43" w:rsidRDefault="00863F43" w:rsidP="00F72755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u w:val="single"/>
          <w:lang w:eastAsia="ru-RU"/>
        </w:rPr>
      </w:pPr>
      <w:r w:rsidRPr="00863F43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u w:val="single"/>
          <w:lang w:eastAsia="ru-RU"/>
        </w:rPr>
        <w:t>ИППП передаётся:</w:t>
      </w:r>
    </w:p>
    <w:p w:rsidR="00863F43" w:rsidRPr="00863F43" w:rsidRDefault="00863F43" w:rsidP="00F72755">
      <w:pPr>
        <w:numPr>
          <w:ilvl w:val="0"/>
          <w:numId w:val="2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половым путём — при традиционном, оральном и анальном сексе;</w:t>
      </w:r>
    </w:p>
    <w:p w:rsidR="00863F43" w:rsidRPr="00863F43" w:rsidRDefault="00863F43" w:rsidP="00F72755">
      <w:pPr>
        <w:numPr>
          <w:ilvl w:val="0"/>
          <w:numId w:val="2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контактно-бытовым путём — через поцелуи, общую бритву, зубную щётку и другие средства гигиены;</w:t>
      </w:r>
    </w:p>
    <w:p w:rsidR="00863F43" w:rsidRPr="00863F43" w:rsidRDefault="00863F43" w:rsidP="00F72755">
      <w:pPr>
        <w:numPr>
          <w:ilvl w:val="0"/>
          <w:numId w:val="2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внутриутробно — от матери к плоду при родах и через плаценту;</w:t>
      </w:r>
    </w:p>
    <w:p w:rsidR="00863F43" w:rsidRPr="00863F43" w:rsidRDefault="00863F43" w:rsidP="00F72755">
      <w:pPr>
        <w:numPr>
          <w:ilvl w:val="0"/>
          <w:numId w:val="2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парентерально — через кровь при медицинских манипуляциях, использовании нестерильных игл и переливании крови;</w:t>
      </w:r>
    </w:p>
    <w:p w:rsidR="00863F43" w:rsidRPr="00863F43" w:rsidRDefault="00863F43" w:rsidP="00F72755">
      <w:pPr>
        <w:numPr>
          <w:ilvl w:val="0"/>
          <w:numId w:val="2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другими путями — через грудное молоко и слюну.</w:t>
      </w:r>
    </w:p>
    <w:p w:rsidR="00863F43" w:rsidRPr="00F72755" w:rsidRDefault="00863F43" w:rsidP="00F72755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vertAlign w:val="superscript"/>
          <w:lang w:eastAsia="ru-RU"/>
        </w:rPr>
      </w:pPr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В группу риска входят люди, которые ведут беспорядочную половую жизнь и не имеют постоянного партнёра, а также гомосексуалисты, </w:t>
      </w:r>
      <w:proofErr w:type="spellStart"/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бисексуалы</w:t>
      </w:r>
      <w:proofErr w:type="spellEnd"/>
      <w:r w:rsidRPr="00863F4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, заключённые и мигранты </w:t>
      </w:r>
    </w:p>
    <w:p w:rsidR="00F72755" w:rsidRPr="00F72755" w:rsidRDefault="00F72755" w:rsidP="00F72755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Симптомы отличаются в зависимости от типа инфекции.</w:t>
      </w:r>
    </w:p>
    <w:p w:rsidR="00F72755" w:rsidRPr="00F72755" w:rsidRDefault="00F72755" w:rsidP="00F72755">
      <w:pPr>
        <w:shd w:val="clear" w:color="auto" w:fill="FFFFFF"/>
        <w:spacing w:after="0" w:line="240" w:lineRule="atLeast"/>
        <w:ind w:firstLine="567"/>
        <w:outlineLvl w:val="2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</w:pPr>
      <w:r w:rsidRPr="00F72755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>Симптомы хламидиоза</w:t>
      </w:r>
    </w:p>
    <w:p w:rsidR="00F72755" w:rsidRPr="00F72755" w:rsidRDefault="00F72755" w:rsidP="00F72755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Инкубационный период инфекции составляет в среднем 2–6 недель, после чего появляются первые симптомы и способность заражать других</w:t>
      </w:r>
      <w:proofErr w:type="gramStart"/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.</w:t>
      </w:r>
      <w:proofErr w:type="gramEnd"/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Помимо половых органов, хламидиозные инфекции возникают в анусе, глазах, горле и лимфатических узлах. Если не лечить повторные хламидиозные инфекции глаз, у пациента ухудшается зрение.</w:t>
      </w:r>
    </w:p>
    <w:p w:rsidR="00F72755" w:rsidRPr="00F72755" w:rsidRDefault="00F72755" w:rsidP="00F72755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У женщин бактерии изначально заражают шейку матки, после чего появляются симптомы, напоминающие </w:t>
      </w:r>
      <w:hyperlink r:id="rId17" w:tgtFrame="_blank" w:history="1">
        <w:r w:rsidRPr="00F72755">
          <w:rPr>
            <w:rFonts w:ascii="Times New Roman" w:eastAsia="Times New Roman" w:hAnsi="Times New Roman" w:cs="Times New Roman"/>
            <w:color w:val="0066CC"/>
            <w:sz w:val="28"/>
            <w:szCs w:val="28"/>
            <w:lang w:eastAsia="ru-RU"/>
          </w:rPr>
          <w:t>цервицит</w:t>
        </w:r>
      </w:hyperlink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. Пациентки обычно </w:t>
      </w:r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lastRenderedPageBreak/>
        <w:t>жалуются на небольшие выделения из влагалища, дискомфорт, жжение и болезненное мочеиспускание</w:t>
      </w:r>
      <w:proofErr w:type="gramStart"/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.</w:t>
      </w:r>
      <w:proofErr w:type="gramEnd"/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Бактерия также может заразить уретру. В этом случае появляются признаки и симптомы </w:t>
      </w:r>
      <w:hyperlink r:id="rId18" w:tgtFrame="_blank" w:history="1">
        <w:r w:rsidRPr="00F72755">
          <w:rPr>
            <w:rFonts w:ascii="Times New Roman" w:eastAsia="Times New Roman" w:hAnsi="Times New Roman" w:cs="Times New Roman"/>
            <w:color w:val="0066CC"/>
            <w:sz w:val="28"/>
            <w:szCs w:val="28"/>
            <w:lang w:eastAsia="ru-RU"/>
          </w:rPr>
          <w:t>уретрита</w:t>
        </w:r>
      </w:hyperlink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(например, частые болезненные мочеиспускания с гноем). Иногда инфекция распространяется восходящим путём, из шейки матки в матку и фаллопиевы трубы, что приводит к воспалению органов малого таза. Это повышает риск </w:t>
      </w:r>
      <w:hyperlink r:id="rId19" w:tgtFrame="_blank" w:history="1">
        <w:r w:rsidRPr="00F72755">
          <w:rPr>
            <w:rFonts w:ascii="Times New Roman" w:eastAsia="Times New Roman" w:hAnsi="Times New Roman" w:cs="Times New Roman"/>
            <w:color w:val="0066CC"/>
            <w:sz w:val="28"/>
            <w:szCs w:val="28"/>
            <w:lang w:eastAsia="ru-RU"/>
          </w:rPr>
          <w:t>бесплодия</w:t>
        </w:r>
      </w:hyperlink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или </w:t>
      </w:r>
      <w:hyperlink r:id="rId20" w:tgtFrame="_blank" w:history="1">
        <w:r w:rsidRPr="00F72755">
          <w:rPr>
            <w:rFonts w:ascii="Times New Roman" w:eastAsia="Times New Roman" w:hAnsi="Times New Roman" w:cs="Times New Roman"/>
            <w:color w:val="0066CC"/>
            <w:sz w:val="28"/>
            <w:szCs w:val="28"/>
            <w:lang w:eastAsia="ru-RU"/>
          </w:rPr>
          <w:t>внематочной беременности</w:t>
        </w:r>
      </w:hyperlink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. </w:t>
      </w:r>
    </w:p>
    <w:p w:rsidR="00F72755" w:rsidRPr="00F72755" w:rsidRDefault="00F72755" w:rsidP="00F72755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Хламидиоз может протекать бессимптомно или остро, при этом типичным симптомом выступает боль в животе и/или тазу. При обследовании также отмечают болезненность движения шейки матки, самой матки и придатков.</w:t>
      </w:r>
    </w:p>
    <w:p w:rsidR="00F72755" w:rsidRPr="00F72755" w:rsidRDefault="00F72755" w:rsidP="00F72755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Мужчины отмечают появление светлых выделений из пениса, болезненность при мочеиспускании, отёчность и увеличение яичек. Часто у пациентов находят уретрит со слизистыми или водянистыми выделениями из уретры и другими трудностями мочеиспускания. У некоторых мужчин развивается </w:t>
      </w:r>
      <w:hyperlink r:id="rId21" w:tgtFrame="_blank" w:history="1">
        <w:r w:rsidRPr="00F72755">
          <w:rPr>
            <w:rFonts w:ascii="Times New Roman" w:eastAsia="Times New Roman" w:hAnsi="Times New Roman" w:cs="Times New Roman"/>
            <w:color w:val="0066CC"/>
            <w:sz w:val="28"/>
            <w:szCs w:val="28"/>
            <w:lang w:eastAsia="ru-RU"/>
          </w:rPr>
          <w:t>эпидидимит</w:t>
        </w:r>
      </w:hyperlink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— воспаление придатка яичка. Без лечения хламидийная инфекция также может поражать глаза и привести к трахоме, вызывающей слепоту</w:t>
      </w:r>
      <w:proofErr w:type="gramStart"/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.</w:t>
      </w:r>
      <w:proofErr w:type="gramEnd"/>
    </w:p>
    <w:p w:rsidR="00F72755" w:rsidRPr="00F72755" w:rsidRDefault="00F72755" w:rsidP="00F72755">
      <w:pPr>
        <w:shd w:val="clear" w:color="auto" w:fill="FFFFFF"/>
        <w:spacing w:after="0" w:line="240" w:lineRule="atLeast"/>
        <w:ind w:firstLine="567"/>
        <w:outlineLvl w:val="2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</w:pPr>
      <w:r w:rsidRPr="00F72755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>Симптомы трихомониаза</w:t>
      </w:r>
    </w:p>
    <w:p w:rsidR="00F72755" w:rsidRPr="00F72755" w:rsidRDefault="00F72755" w:rsidP="00F72755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Женщины отмечают раздражение и зуд влагалища и прилегающей области, пенистые, цветные выделения из влагалища, неприятный запах, боль при половом акте и мочеиспускании</w:t>
      </w:r>
      <w:proofErr w:type="gramStart"/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.</w:t>
      </w:r>
      <w:proofErr w:type="gramEnd"/>
    </w:p>
    <w:p w:rsidR="00F72755" w:rsidRPr="00F72755" w:rsidRDefault="00F72755" w:rsidP="00F72755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У мужчин клиническая картина выражена не так ярко, как у женщин. Обычно у них нет симптомов. Иногда появляются проблемы с мочеиспусканием, дискомфорт в области паха и болезненность при семяизвержении</w:t>
      </w:r>
      <w:proofErr w:type="gramStart"/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.</w:t>
      </w:r>
      <w:proofErr w:type="gramEnd"/>
    </w:p>
    <w:p w:rsidR="00F72755" w:rsidRPr="00F72755" w:rsidRDefault="00F72755" w:rsidP="00F72755">
      <w:pPr>
        <w:shd w:val="clear" w:color="auto" w:fill="FFFFFF"/>
        <w:spacing w:after="0" w:line="240" w:lineRule="atLeast"/>
        <w:ind w:firstLine="567"/>
        <w:outlineLvl w:val="2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</w:pPr>
      <w:r w:rsidRPr="00F72755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>Симптомы гонореи</w:t>
      </w:r>
    </w:p>
    <w:p w:rsidR="00F72755" w:rsidRPr="00F72755" w:rsidRDefault="00F72755" w:rsidP="00F72755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У большинства женщин нет симптомов, но в некоторых случаях пациентки жалуются на жжение или боль при мочеиспускании, кровотечения, не связанные с менструацией, выделения из влагалища и боль в животе.</w:t>
      </w:r>
    </w:p>
    <w:p w:rsidR="00F72755" w:rsidRPr="00F72755" w:rsidRDefault="00F72755" w:rsidP="00F72755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У мужчин гонорея проявляется в виде жжения при мочеиспускании, болезненных и опухших яичек, белых, жёлтых или зелёных выделений из пениса.</w:t>
      </w:r>
    </w:p>
    <w:p w:rsidR="00F72755" w:rsidRPr="00F72755" w:rsidRDefault="00F72755" w:rsidP="00F72755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Инфекция гонореи в прямой кишке или задней части может вызвать кровотечение, зуд и боль при дефекации</w:t>
      </w:r>
      <w:hyperlink r:id="rId22" w:anchor="24" w:history="1"/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.</w:t>
      </w:r>
    </w:p>
    <w:p w:rsidR="00F72755" w:rsidRPr="00F72755" w:rsidRDefault="00F72755" w:rsidP="00F72755">
      <w:pPr>
        <w:shd w:val="clear" w:color="auto" w:fill="FFFFFF"/>
        <w:spacing w:after="0" w:line="240" w:lineRule="atLeast"/>
        <w:ind w:firstLine="567"/>
        <w:outlineLvl w:val="2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</w:pPr>
      <w:r w:rsidRPr="00F72755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>Генитальный герпес</w:t>
      </w:r>
    </w:p>
    <w:p w:rsidR="00F72755" w:rsidRPr="00F72755" w:rsidRDefault="00F72755" w:rsidP="00F72755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Период появления первых признаков болезни занимает от 2 до 10 дней после инфицирования, при этом симптомы длятся 2–3 недели. Пациенты жалуются на болезненность и жжение в области половых органов, в анусе, ногах и ягодицах. Иногда повышается температура тела, появляется лихорадка, боль в голове, мышцах, связках и сухожилиях. Женщины отмечают сильный зуд и неприятные выделения из влагалища.</w:t>
      </w:r>
    </w:p>
    <w:p w:rsidR="00F72755" w:rsidRPr="00F72755" w:rsidRDefault="00F72755" w:rsidP="00F72755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lastRenderedPageBreak/>
        <w:t>Внешне для герпеса характерны мелкие групповые пузырьковые высыпания с серозной жидкостью внутри, которые в дальнейшем сливаются, изъязвляются и покрываются корочкой.</w:t>
      </w:r>
    </w:p>
    <w:p w:rsidR="00F72755" w:rsidRPr="00F72755" w:rsidRDefault="00F72755" w:rsidP="00F72755">
      <w:pPr>
        <w:shd w:val="clear" w:color="auto" w:fill="FFFFFF"/>
        <w:spacing w:after="0" w:line="240" w:lineRule="atLeast"/>
        <w:ind w:firstLine="567"/>
        <w:outlineLvl w:val="2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u w:val="single"/>
          <w:lang w:eastAsia="ru-RU"/>
        </w:rPr>
      </w:pPr>
      <w:r w:rsidRPr="00F72755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u w:val="single"/>
          <w:lang w:eastAsia="ru-RU"/>
        </w:rPr>
        <w:t>Профилактика ИППП</w:t>
      </w:r>
    </w:p>
    <w:p w:rsidR="00F72755" w:rsidRPr="00F72755" w:rsidRDefault="00F72755" w:rsidP="00F72755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Основная профилактика заключается в отказе от случайных сексуальных связей, использовании презервативов или занятиях сексом с постоянным здоровым партнёром </w:t>
      </w:r>
    </w:p>
    <w:p w:rsidR="00F72755" w:rsidRPr="00F72755" w:rsidRDefault="00F72755" w:rsidP="00F72755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Чтобы предупредить инфицирование, также рекомендуют:</w:t>
      </w:r>
    </w:p>
    <w:p w:rsidR="00F72755" w:rsidRPr="00F72755" w:rsidRDefault="00F72755" w:rsidP="00F72755">
      <w:pPr>
        <w:numPr>
          <w:ilvl w:val="0"/>
          <w:numId w:val="3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соблюдать правила личной гигиены — ежедневно подмывать половые органы;</w:t>
      </w:r>
    </w:p>
    <w:p w:rsidR="00F72755" w:rsidRPr="00F72755" w:rsidRDefault="00F72755" w:rsidP="00F72755">
      <w:pPr>
        <w:numPr>
          <w:ilvl w:val="0"/>
          <w:numId w:val="3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регулярно сдавать анализы на заражение ИППП;</w:t>
      </w:r>
    </w:p>
    <w:p w:rsidR="00F72755" w:rsidRPr="00F72755" w:rsidRDefault="00F72755" w:rsidP="00F72755">
      <w:pPr>
        <w:numPr>
          <w:ilvl w:val="0"/>
          <w:numId w:val="3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посещать гинеколога и уролога;</w:t>
      </w:r>
    </w:p>
    <w:p w:rsidR="00F72755" w:rsidRPr="00F72755" w:rsidRDefault="00F72755" w:rsidP="00F72755">
      <w:pPr>
        <w:numPr>
          <w:ilvl w:val="0"/>
          <w:numId w:val="3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при первом подозрении на болезнь сразу обращаться за медицинской помощью;</w:t>
      </w:r>
    </w:p>
    <w:p w:rsidR="00F72755" w:rsidRPr="00F72755" w:rsidRDefault="00F72755" w:rsidP="00F72755">
      <w:pPr>
        <w:numPr>
          <w:ilvl w:val="0"/>
          <w:numId w:val="3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медицинскому персоналу, работникам детских учреждений и пищевой промышленности регулярно проходить медицинские осмотры;</w:t>
      </w:r>
    </w:p>
    <w:p w:rsidR="00F72755" w:rsidRPr="00F72755" w:rsidRDefault="00F72755" w:rsidP="00F72755">
      <w:pPr>
        <w:numPr>
          <w:ilvl w:val="0"/>
          <w:numId w:val="3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пройти обязательное обследование во время беременности </w:t>
      </w:r>
    </w:p>
    <w:p w:rsidR="00F72755" w:rsidRPr="00F72755" w:rsidRDefault="00F72755" w:rsidP="00F72755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2755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Также важно поддерживать иммунитет, потому что вирусные инфекции активируются при его снижении.</w:t>
      </w:r>
    </w:p>
    <w:p w:rsidR="00FD1183" w:rsidRPr="00F72755" w:rsidRDefault="00863F43" w:rsidP="00F72755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F727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634AC8" wp14:editId="64388B0F">
            <wp:extent cx="2543006" cy="2148840"/>
            <wp:effectExtent l="0" t="0" r="0" b="3810"/>
            <wp:docPr id="4" name="Рисунок 4" descr="https://ozppp.com/wp-content/uploads/2020/02/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zppp.com/wp-content/uploads/2020/02/uk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033" cy="214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1183" w:rsidRPr="00F72755" w:rsidSect="00F7275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695C"/>
    <w:multiLevelType w:val="multilevel"/>
    <w:tmpl w:val="5E4A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07D72"/>
    <w:multiLevelType w:val="multilevel"/>
    <w:tmpl w:val="7E32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00023"/>
    <w:multiLevelType w:val="multilevel"/>
    <w:tmpl w:val="BCBC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95"/>
    <w:rsid w:val="00082A77"/>
    <w:rsid w:val="0073485B"/>
    <w:rsid w:val="00863F43"/>
    <w:rsid w:val="00A81C10"/>
    <w:rsid w:val="00B45D95"/>
    <w:rsid w:val="00D210E4"/>
    <w:rsid w:val="00F72755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73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bolezny.ru/sifilis/" TargetMode="External"/><Relationship Id="rId13" Type="http://schemas.openxmlformats.org/officeDocument/2006/relationships/hyperlink" Target="https://probolezny.ru/kondilomy-ostrokonechnye/" TargetMode="External"/><Relationship Id="rId18" Type="http://schemas.openxmlformats.org/officeDocument/2006/relationships/hyperlink" Target="https://probolezny.ru/uretri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bolezny.ru/epididimit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probolezny.ru/vich-infekciya/" TargetMode="External"/><Relationship Id="rId17" Type="http://schemas.openxmlformats.org/officeDocument/2006/relationships/hyperlink" Target="https://probolezny.ru/cervicit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robolezny.ru/vaginalnyy-kandidoz/" TargetMode="External"/><Relationship Id="rId20" Type="http://schemas.openxmlformats.org/officeDocument/2006/relationships/hyperlink" Target="https://probolezny.ru/vnematochnaya-beremennos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bolezny.ru/genitalnyj-gerpes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robolezny.ru/trihomoniaz/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probolezny.ru/mikoplazmoz/" TargetMode="External"/><Relationship Id="rId19" Type="http://schemas.openxmlformats.org/officeDocument/2006/relationships/hyperlink" Target="https://probolezny.ru/zhenskoe-besplod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bolezny.ru/gonoreya/" TargetMode="External"/><Relationship Id="rId14" Type="http://schemas.openxmlformats.org/officeDocument/2006/relationships/hyperlink" Target="https://probolezny.ru/kontagioznyy-mollyusk/" TargetMode="External"/><Relationship Id="rId22" Type="http://schemas.openxmlformats.org/officeDocument/2006/relationships/hyperlink" Target="https://probolezny.ru/infekcii-peredavaemye-polovym-put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5A2DA-CFD6-4279-92E3-FA79D6CF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2024-02-14T11:13:00Z</dcterms:created>
  <dcterms:modified xsi:type="dcterms:W3CDTF">2024-02-15T08:03:00Z</dcterms:modified>
</cp:coreProperties>
</file>