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2F" w:rsidRPr="00ED7E56" w:rsidRDefault="00505C2F" w:rsidP="00ED7E5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D7E56">
        <w:rPr>
          <w:rFonts w:ascii="Times New Roman" w:hAnsi="Times New Roman"/>
          <w:sz w:val="24"/>
          <w:szCs w:val="24"/>
        </w:rPr>
        <w:t xml:space="preserve">                           </w:t>
      </w:r>
      <w:r w:rsidRPr="00ED7E56">
        <w:rPr>
          <w:rFonts w:ascii="Times New Roman" w:hAnsi="Times New Roman"/>
          <w:b/>
          <w:sz w:val="32"/>
          <w:szCs w:val="32"/>
        </w:rPr>
        <w:t>Профилактика энтеробиоза</w:t>
      </w:r>
    </w:p>
    <w:p w:rsidR="00505C2F" w:rsidRPr="00ED7E56" w:rsidRDefault="00505C2F" w:rsidP="00ED7E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ED7E56">
        <w:rPr>
          <w:rFonts w:ascii="Times New Roman" w:hAnsi="Times New Roman"/>
          <w:sz w:val="24"/>
          <w:szCs w:val="24"/>
        </w:rPr>
        <w:t xml:space="preserve"> </w:t>
      </w:r>
    </w:p>
    <w:p w:rsidR="00505C2F" w:rsidRDefault="00505C2F" w:rsidP="001F42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7E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505C2F" w:rsidRDefault="00505C2F" w:rsidP="001F42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C2F" w:rsidRPr="00ED7E56" w:rsidRDefault="00505C2F" w:rsidP="00F64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D7E56">
        <w:rPr>
          <w:rFonts w:ascii="Times New Roman" w:hAnsi="Times New Roman"/>
          <w:sz w:val="24"/>
          <w:szCs w:val="24"/>
        </w:rPr>
        <w:t>Энтеробиоз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7E56">
        <w:rPr>
          <w:rFonts w:ascii="Times New Roman" w:hAnsi="Times New Roman"/>
          <w:sz w:val="24"/>
          <w:szCs w:val="24"/>
        </w:rPr>
        <w:t>- один из наиболее распространенных и наиболее часто регистрируемых  гельминтозов в нашей  республике, особенно у детей дошкольного и младшего школьного возраста. Широкое распространение гельминтоза обусловлено  легкостью передачи инвазии - контактным путем, а также  недостаточным уровнем санитарной культуры, сложностями в формировании гигиенических навыков у детей младшего возраста.</w:t>
      </w:r>
    </w:p>
    <w:p w:rsidR="00505C2F" w:rsidRPr="00ED7E56" w:rsidRDefault="00505C2F" w:rsidP="00F64F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7E56">
        <w:rPr>
          <w:rFonts w:ascii="Times New Roman" w:hAnsi="Times New Roman"/>
          <w:sz w:val="24"/>
          <w:szCs w:val="24"/>
        </w:rPr>
        <w:t>Возбудителем    энтеробиоза являются острицы – маленькие гельминты бело- розового цвета,  длиной  около 1см;  обитающие преимущественно в нижнем  отделе  тонкого  и в толстом  кишечнике  человека. Острицы откладывают яйца не в кишечнике, а в  складках кожи промежности, для чего  выползают из прямой кишки (чаще во время сна ребенка) наружу  и вызывают  тем самым  сильный зуд. Самки откладывают  около 10-12 тысяч яиц, после чего погибают. Расчесывая  зудящие места, больные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7E56">
        <w:rPr>
          <w:rFonts w:ascii="Times New Roman" w:hAnsi="Times New Roman"/>
          <w:sz w:val="24"/>
          <w:szCs w:val="24"/>
        </w:rPr>
        <w:t xml:space="preserve"> загрязняют</w:t>
      </w:r>
      <w:r>
        <w:rPr>
          <w:rFonts w:ascii="Times New Roman" w:hAnsi="Times New Roman"/>
          <w:sz w:val="24"/>
          <w:szCs w:val="24"/>
        </w:rPr>
        <w:t xml:space="preserve">ся </w:t>
      </w:r>
      <w:r w:rsidRPr="00ED7E56">
        <w:rPr>
          <w:rFonts w:ascii="Times New Roman" w:hAnsi="Times New Roman"/>
          <w:sz w:val="24"/>
          <w:szCs w:val="24"/>
        </w:rPr>
        <w:t xml:space="preserve"> яйцами остриц  и особенно много их скапливается под ногтями.  Грязными или плохо  вымытыми руками  они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7E56">
        <w:rPr>
          <w:rFonts w:ascii="Times New Roman" w:hAnsi="Times New Roman"/>
          <w:sz w:val="24"/>
          <w:szCs w:val="24"/>
        </w:rPr>
        <w:t xml:space="preserve"> занося</w:t>
      </w:r>
      <w:r>
        <w:rPr>
          <w:rFonts w:ascii="Times New Roman" w:hAnsi="Times New Roman"/>
          <w:sz w:val="24"/>
          <w:szCs w:val="24"/>
        </w:rPr>
        <w:t>т</w:t>
      </w:r>
      <w:r w:rsidRPr="00ED7E56">
        <w:rPr>
          <w:rFonts w:ascii="Times New Roman" w:hAnsi="Times New Roman"/>
          <w:sz w:val="24"/>
          <w:szCs w:val="24"/>
        </w:rPr>
        <w:t xml:space="preserve">  яйца остриц в рот  и повторно заражаются. Кроме  этого, больной  загрязняет яйцами  остриц  нательное и  постельное белье, окружающие предметы, пищевые продукты и тем самым  заражает окружающих  его людей. Яйца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7E56">
        <w:rPr>
          <w:rFonts w:ascii="Times New Roman" w:hAnsi="Times New Roman"/>
          <w:sz w:val="24"/>
          <w:szCs w:val="24"/>
        </w:rPr>
        <w:t xml:space="preserve"> сохранятся  на игрушках, коврах, книгах, мебели в течение месяца.</w:t>
      </w:r>
    </w:p>
    <w:p w:rsidR="00505C2F" w:rsidRPr="00ED7E56" w:rsidRDefault="00505C2F" w:rsidP="00F64F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7E56">
        <w:rPr>
          <w:rFonts w:ascii="Times New Roman" w:hAnsi="Times New Roman"/>
          <w:sz w:val="24"/>
          <w:szCs w:val="24"/>
        </w:rPr>
        <w:t>Источником энтеробиоза является больной человек. Заряжение острицами происходит  при проглатывании  зрелых яиц, содержащих  подвижные личинки. Живут острицы в организме человека в среднем 1 месяц, а страдать от них иногда приходится годами. Ребенок не понимая важности  соблюдения  правил гигиены, снова заражается ими и чаще всего от самого себя.</w:t>
      </w:r>
    </w:p>
    <w:p w:rsidR="00505C2F" w:rsidRDefault="00505C2F" w:rsidP="00F64F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7E56">
        <w:rPr>
          <w:rFonts w:ascii="Times New Roman" w:hAnsi="Times New Roman"/>
          <w:sz w:val="24"/>
          <w:szCs w:val="24"/>
        </w:rPr>
        <w:t xml:space="preserve">Лечение больных энтеробиозом  становится совершенно  бесполезным,  если не выполняются элементарные  санитарно-гигиенические правила и правила личной гигиены, как в детских  организованных коллективах, так и в  домашних условиях.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505C2F" w:rsidRDefault="00505C2F" w:rsidP="00F64FA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05C2F" w:rsidRPr="00ED7E56" w:rsidRDefault="00505C2F" w:rsidP="00F64FA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ED7E56">
        <w:rPr>
          <w:rFonts w:ascii="Times New Roman" w:hAnsi="Times New Roman"/>
          <w:i/>
          <w:sz w:val="24"/>
          <w:szCs w:val="24"/>
        </w:rPr>
        <w:t>Родителям  больных  энтеробиозом  детей  необходимо особое внимание уделить следующим  мероприятиям:</w:t>
      </w:r>
    </w:p>
    <w:p w:rsidR="00505C2F" w:rsidRPr="00ED7E56" w:rsidRDefault="00505C2F" w:rsidP="00F64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D7E56">
        <w:rPr>
          <w:rFonts w:ascii="Times New Roman" w:hAnsi="Times New Roman"/>
          <w:sz w:val="24"/>
          <w:szCs w:val="24"/>
        </w:rPr>
        <w:t>-  ежедневное подмывание ребенка утром и вечером перед сном;</w:t>
      </w:r>
    </w:p>
    <w:p w:rsidR="00505C2F" w:rsidRPr="00ED7E56" w:rsidRDefault="00505C2F" w:rsidP="00F64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D7E56">
        <w:rPr>
          <w:rFonts w:ascii="Times New Roman" w:hAnsi="Times New Roman"/>
          <w:sz w:val="24"/>
          <w:szCs w:val="24"/>
        </w:rPr>
        <w:t>- смену нательного и постельного белья после мытья; тщательное проглаживание верхней одежды горячим утюгом с лица и изнанки; кипячение грязного белья перед стиркой;</w:t>
      </w:r>
    </w:p>
    <w:p w:rsidR="00505C2F" w:rsidRPr="00ED7E56" w:rsidRDefault="00505C2F" w:rsidP="00F64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</w:t>
      </w:r>
      <w:r w:rsidRPr="00ED7E56">
        <w:rPr>
          <w:rFonts w:ascii="Times New Roman" w:hAnsi="Times New Roman"/>
          <w:sz w:val="24"/>
          <w:szCs w:val="24"/>
        </w:rPr>
        <w:t xml:space="preserve"> одевание на ночь плотных трусов с резинками на бедрах и закладывание в область  перианальных складок  ватного тампона с вазелином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7E56">
        <w:rPr>
          <w:rFonts w:ascii="Times New Roman" w:hAnsi="Times New Roman"/>
          <w:sz w:val="24"/>
          <w:szCs w:val="24"/>
        </w:rPr>
        <w:t>(утром тампон удаляется и ошпаривается кипятком);</w:t>
      </w:r>
    </w:p>
    <w:p w:rsidR="00505C2F" w:rsidRPr="00ED7E56" w:rsidRDefault="00505C2F" w:rsidP="00F64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 </w:t>
      </w:r>
      <w:r w:rsidRPr="00ED7E56">
        <w:rPr>
          <w:rFonts w:ascii="Times New Roman" w:hAnsi="Times New Roman"/>
          <w:sz w:val="24"/>
          <w:szCs w:val="24"/>
        </w:rPr>
        <w:t>проглаживание после сна горячим утюгом постельных принадлежностей;</w:t>
      </w:r>
    </w:p>
    <w:p w:rsidR="00505C2F" w:rsidRPr="00ED7E56" w:rsidRDefault="00505C2F" w:rsidP="00F64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D7E56">
        <w:rPr>
          <w:rFonts w:ascii="Times New Roman" w:hAnsi="Times New Roman"/>
          <w:sz w:val="24"/>
          <w:szCs w:val="24"/>
        </w:rPr>
        <w:t>- с</w:t>
      </w:r>
      <w:r>
        <w:rPr>
          <w:rFonts w:ascii="Times New Roman" w:hAnsi="Times New Roman"/>
          <w:sz w:val="24"/>
          <w:szCs w:val="24"/>
        </w:rPr>
        <w:t>т</w:t>
      </w:r>
      <w:r w:rsidRPr="00ED7E56">
        <w:rPr>
          <w:rFonts w:ascii="Times New Roman" w:hAnsi="Times New Roman"/>
          <w:sz w:val="24"/>
          <w:szCs w:val="24"/>
        </w:rPr>
        <w:t>рижка ногтей по мере  отрастания и загрязнения;</w:t>
      </w:r>
    </w:p>
    <w:p w:rsidR="00505C2F" w:rsidRPr="00ED7E56" w:rsidRDefault="00505C2F" w:rsidP="00F64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D7E56">
        <w:rPr>
          <w:rFonts w:ascii="Times New Roman" w:hAnsi="Times New Roman"/>
          <w:sz w:val="24"/>
          <w:szCs w:val="24"/>
        </w:rPr>
        <w:t>-искоренение у ребенка вредных привычек (обгрызание ногтей, держание пальцев во рту и т.д.);</w:t>
      </w:r>
    </w:p>
    <w:p w:rsidR="00505C2F" w:rsidRPr="00ED7E56" w:rsidRDefault="00505C2F" w:rsidP="00F64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D7E56">
        <w:rPr>
          <w:rFonts w:ascii="Times New Roman" w:hAnsi="Times New Roman"/>
          <w:sz w:val="24"/>
          <w:szCs w:val="24"/>
        </w:rPr>
        <w:t>-  формирование у ребенка потребности  мытья рук  с мылом  перед приемом пищи, после посещения туалета, после сна, улицы и т.д.;</w:t>
      </w:r>
    </w:p>
    <w:p w:rsidR="00505C2F" w:rsidRPr="00ED7E56" w:rsidRDefault="00505C2F" w:rsidP="00F64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D7E56">
        <w:rPr>
          <w:rFonts w:ascii="Times New Roman" w:hAnsi="Times New Roman"/>
          <w:sz w:val="24"/>
          <w:szCs w:val="24"/>
        </w:rPr>
        <w:t>-  проведение регулярной влажной уборки в доме,  мытье детских  игрушек в горячей воде с мылом  (игрушки</w:t>
      </w:r>
      <w:r>
        <w:rPr>
          <w:rFonts w:ascii="Times New Roman" w:hAnsi="Times New Roman"/>
          <w:sz w:val="24"/>
          <w:szCs w:val="24"/>
        </w:rPr>
        <w:t>,</w:t>
      </w:r>
      <w:r w:rsidRPr="00ED7E56">
        <w:rPr>
          <w:rFonts w:ascii="Times New Roman" w:hAnsi="Times New Roman"/>
          <w:sz w:val="24"/>
          <w:szCs w:val="24"/>
        </w:rPr>
        <w:t xml:space="preserve"> не поддающиеся мойке, ковры, дорожки на период оздоровления убираются).</w:t>
      </w:r>
    </w:p>
    <w:p w:rsidR="00505C2F" w:rsidRPr="00ED7E56" w:rsidRDefault="00505C2F" w:rsidP="00F64F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7E56">
        <w:rPr>
          <w:rFonts w:ascii="Times New Roman" w:hAnsi="Times New Roman"/>
          <w:sz w:val="24"/>
          <w:szCs w:val="24"/>
        </w:rPr>
        <w:t>Крутой кипяток убивает яйца остриц, поэтому столовую и чайную посуду, ножи, вилки и ложки после мытья, а также горшок, унитаз, ветошь необходимо ошпаривать кипятком.</w:t>
      </w:r>
    </w:p>
    <w:p w:rsidR="00505C2F" w:rsidRDefault="00505C2F" w:rsidP="00F64F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7E56">
        <w:rPr>
          <w:rFonts w:ascii="Times New Roman" w:hAnsi="Times New Roman"/>
          <w:sz w:val="24"/>
          <w:szCs w:val="24"/>
        </w:rPr>
        <w:t>Родителям необходимо помнить, что выполнение  вышеуказанных санитарно-гигиенических мероприятий позволит излечить  вашего ребенка от энтеробиоза и предотвратит заряжение окружающих.  Гельминты – вредны и опасны, но заряжение ими легче  предупредить, чем потом с ними бороться.</w:t>
      </w:r>
    </w:p>
    <w:p w:rsidR="00505C2F" w:rsidRDefault="00505C2F" w:rsidP="001739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05C2F" w:rsidRPr="0017398B" w:rsidRDefault="00505C2F" w:rsidP="0017398B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17398B">
        <w:rPr>
          <w:rFonts w:ascii="Times New Roman" w:hAnsi="Times New Roman"/>
          <w:b/>
          <w:i/>
        </w:rPr>
        <w:t>Материал подготовила  помощник  врача- паразитолога</w:t>
      </w:r>
    </w:p>
    <w:p w:rsidR="00505C2F" w:rsidRPr="0017398B" w:rsidRDefault="00505C2F" w:rsidP="0017398B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17398B">
        <w:rPr>
          <w:rFonts w:ascii="Times New Roman" w:hAnsi="Times New Roman"/>
          <w:b/>
          <w:i/>
        </w:rPr>
        <w:t xml:space="preserve">Баравикова Валентина </w:t>
      </w:r>
    </w:p>
    <w:p w:rsidR="00505C2F" w:rsidRPr="0017398B" w:rsidRDefault="00505C2F" w:rsidP="0017398B">
      <w:pPr>
        <w:spacing w:after="0" w:line="240" w:lineRule="auto"/>
        <w:jc w:val="both"/>
        <w:rPr>
          <w:rFonts w:ascii="Times New Roman" w:hAnsi="Times New Roman"/>
          <w:i/>
        </w:rPr>
      </w:pPr>
      <w:r w:rsidRPr="0017398B">
        <w:rPr>
          <w:rFonts w:ascii="Times New Roman" w:hAnsi="Times New Roman"/>
          <w:i/>
        </w:rPr>
        <w:t xml:space="preserve"> </w:t>
      </w:r>
    </w:p>
    <w:p w:rsidR="00505C2F" w:rsidRPr="0017398B" w:rsidRDefault="00505C2F" w:rsidP="0017398B">
      <w:pPr>
        <w:spacing w:after="0" w:line="240" w:lineRule="auto"/>
        <w:jc w:val="both"/>
        <w:rPr>
          <w:rFonts w:ascii="Times New Roman" w:hAnsi="Times New Roman"/>
          <w:i/>
        </w:rPr>
      </w:pPr>
      <w:r w:rsidRPr="0017398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обновлено 04.05</w:t>
      </w:r>
      <w:r w:rsidRPr="0017398B">
        <w:rPr>
          <w:rFonts w:ascii="Times New Roman" w:hAnsi="Times New Roman"/>
          <w:i/>
        </w:rPr>
        <w:t>.2021</w:t>
      </w:r>
    </w:p>
    <w:p w:rsidR="00505C2F" w:rsidRDefault="00505C2F" w:rsidP="00ED7E5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05C2F" w:rsidRDefault="00505C2F" w:rsidP="00ED7E5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05C2F" w:rsidRPr="00ED7E56" w:rsidRDefault="00505C2F" w:rsidP="00ED7E5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505C2F" w:rsidRPr="00ED7E56" w:rsidSect="0084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2B4"/>
    <w:rsid w:val="000D2C49"/>
    <w:rsid w:val="0017398B"/>
    <w:rsid w:val="001F4257"/>
    <w:rsid w:val="004625E9"/>
    <w:rsid w:val="00505C2F"/>
    <w:rsid w:val="0075499A"/>
    <w:rsid w:val="00841C1A"/>
    <w:rsid w:val="00962EFC"/>
    <w:rsid w:val="00A2731F"/>
    <w:rsid w:val="00AC2F82"/>
    <w:rsid w:val="00C77643"/>
    <w:rsid w:val="00D7439A"/>
    <w:rsid w:val="00D94C1C"/>
    <w:rsid w:val="00E90E47"/>
    <w:rsid w:val="00ED7E56"/>
    <w:rsid w:val="00EF145D"/>
    <w:rsid w:val="00F64FA5"/>
    <w:rsid w:val="00FA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C1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249</TotalTime>
  <Pages>2</Pages>
  <Words>533</Words>
  <Characters>3039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2021-05-04T11:37:00Z</cp:lastPrinted>
  <dcterms:created xsi:type="dcterms:W3CDTF">2001-12-31T21:03:00Z</dcterms:created>
  <dcterms:modified xsi:type="dcterms:W3CDTF">2021-05-04T11:37:00Z</dcterms:modified>
</cp:coreProperties>
</file>