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42" w:rsidRPr="00546D0B" w:rsidRDefault="009F6442" w:rsidP="00546D0B">
      <w:pPr>
        <w:pStyle w:val="1"/>
        <w:spacing w:befor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</w:t>
      </w:r>
      <w:r w:rsidRPr="009F6442">
        <w:rPr>
          <w:rFonts w:eastAsia="Times New Roman"/>
          <w:lang w:eastAsia="ru-RU"/>
        </w:rPr>
        <w:t>ПРИОСТАНОВЛЕНИ</w:t>
      </w:r>
      <w:r>
        <w:rPr>
          <w:rFonts w:eastAsia="Times New Roman"/>
          <w:lang w:eastAsia="ru-RU"/>
        </w:rPr>
        <w:t>И</w:t>
      </w:r>
      <w:r w:rsidRPr="009F6442">
        <w:rPr>
          <w:rFonts w:eastAsia="Times New Roman"/>
          <w:lang w:eastAsia="ru-RU"/>
        </w:rPr>
        <w:t xml:space="preserve"> ДЕЙСТВИЯ СВИДЕТЕЛЬСТВА О ГОСУДАРСТВЕННОЙ РЕГИСТРАЦИИ СТЕКЛООМЫВАЮЩ</w:t>
      </w:r>
      <w:r>
        <w:rPr>
          <w:rFonts w:eastAsia="Times New Roman"/>
          <w:lang w:eastAsia="ru-RU"/>
        </w:rPr>
        <w:t>ЕЙ</w:t>
      </w:r>
      <w:r w:rsidRPr="009F6442">
        <w:rPr>
          <w:rFonts w:eastAsia="Times New Roman"/>
          <w:lang w:eastAsia="ru-RU"/>
        </w:rPr>
        <w:t xml:space="preserve"> ЖИДКОСТ</w:t>
      </w:r>
      <w:r>
        <w:rPr>
          <w:rFonts w:eastAsia="Times New Roman"/>
          <w:lang w:eastAsia="ru-RU"/>
        </w:rPr>
        <w:t>И</w:t>
      </w:r>
    </w:p>
    <w:p w:rsidR="00B60C46" w:rsidRPr="00B60C46" w:rsidRDefault="00B60C46" w:rsidP="00B60C46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Кореличский районный ЦГЭ</w:t>
      </w:r>
      <w:r w:rsidRPr="00B60C46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по содержанию метанола по результатам лабораторных исследований и на основании Закона Республики Беларусь «О санитарно-эпидемиологическом благополучии населения» постановлениями Заместителя Министра–Главного государственного санитарного врача Республики Беларусь от 24.01.2023 № 3 и от 24.01.2023 № 4 запрещен ввоз на территорию Республики Беларусь, реализация, хранение, транспортировка, использование следующей продукции соответственно:</w:t>
      </w:r>
    </w:p>
    <w:p w:rsidR="00B60C46" w:rsidRPr="00B60C46" w:rsidRDefault="00B60C46" w:rsidP="00B60C46">
      <w:pPr>
        <w:pStyle w:val="1"/>
        <w:rPr>
          <w:rFonts w:eastAsia="Times New Roman"/>
          <w:lang w:eastAsia="ru-RU"/>
        </w:rPr>
      </w:pPr>
      <w:r w:rsidRPr="00B60C46">
        <w:rPr>
          <w:rFonts w:eastAsia="Times New Roman"/>
          <w:lang w:eastAsia="ru-RU"/>
        </w:rPr>
        <w:t>НЕЗАМЕРЗАЮЩЕЙ ЖИДКОСТИ «ЛЕДНИК» (-20</w:t>
      </w:r>
      <w:r w:rsidRPr="00B60C46">
        <w:rPr>
          <w:rFonts w:eastAsia="Times New Roman"/>
          <w:sz w:val="18"/>
          <w:szCs w:val="18"/>
          <w:vertAlign w:val="superscript"/>
          <w:lang w:eastAsia="ru-RU"/>
        </w:rPr>
        <w:t>0</w:t>
      </w:r>
      <w:r w:rsidRPr="00B60C46">
        <w:rPr>
          <w:rFonts w:eastAsia="Times New Roman"/>
          <w:lang w:eastAsia="ru-RU"/>
        </w:rPr>
        <w:t> )</w:t>
      </w:r>
    </w:p>
    <w:p w:rsidR="00B60C46" w:rsidRPr="00B60C46" w:rsidRDefault="00B60C46" w:rsidP="00B60C46">
      <w:pPr>
        <w:numPr>
          <w:ilvl w:val="0"/>
          <w:numId w:val="3"/>
        </w:num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B60C46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ТУ 2384-082-13488500-2017</w:t>
      </w:r>
    </w:p>
    <w:p w:rsidR="00B60C46" w:rsidRPr="00B60C46" w:rsidRDefault="00B60C46" w:rsidP="00B60C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изготовитель ООО «Вектор Плюс»</w:t>
      </w:r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u w:val="single"/>
          <w:lang w:eastAsia="ru-RU"/>
        </w:rPr>
        <w:t>,</w:t>
      </w:r>
      <w:r w:rsidRPr="00B60C46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 Российская Федерация, 606022, Нижегородская область, г. Дзержинск,  ул. Красноармейская, д. 17/2270;</w:t>
      </w:r>
    </w:p>
    <w:p w:rsidR="00B60C46" w:rsidRPr="00B60C46" w:rsidRDefault="00B60C46" w:rsidP="00B60C46">
      <w:pPr>
        <w:pStyle w:val="1"/>
        <w:rPr>
          <w:rFonts w:eastAsia="Times New Roman"/>
          <w:lang w:eastAsia="ru-RU"/>
        </w:rPr>
      </w:pPr>
      <w:r w:rsidRPr="00B60C46">
        <w:rPr>
          <w:rFonts w:eastAsia="Times New Roman"/>
          <w:lang w:eastAsia="ru-RU"/>
        </w:rPr>
        <w:t>PREMIUM LINE «MR. ОМЫВАЙКИН»</w:t>
      </w:r>
    </w:p>
    <w:p w:rsidR="00B60C46" w:rsidRPr="00B60C46" w:rsidRDefault="00B60C46" w:rsidP="00B60C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жидкости зимней стеклоомывающей </w:t>
      </w:r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u w:val="single"/>
          <w:lang w:eastAsia="ru-RU"/>
        </w:rPr>
        <w:t>(-30ºС),</w:t>
      </w:r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  </w:t>
      </w:r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u w:val="single"/>
          <w:lang w:eastAsia="ru-RU"/>
        </w:rPr>
        <w:t>торговой марки «</w:t>
      </w:r>
      <w:proofErr w:type="spellStart"/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u w:val="single"/>
          <w:lang w:eastAsia="ru-RU"/>
        </w:rPr>
        <w:t>Гандия</w:t>
      </w:r>
      <w:proofErr w:type="spellEnd"/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u w:val="single"/>
          <w:lang w:eastAsia="ru-RU"/>
        </w:rPr>
        <w:t>»</w:t>
      </w:r>
    </w:p>
    <w:p w:rsidR="00B60C46" w:rsidRPr="00B60C46" w:rsidRDefault="00B60C46" w:rsidP="00B60C46">
      <w:pPr>
        <w:numPr>
          <w:ilvl w:val="0"/>
          <w:numId w:val="4"/>
        </w:num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B60C46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TY 20.59.43-001-24764127-2021</w:t>
      </w:r>
    </w:p>
    <w:p w:rsidR="00B60C46" w:rsidRPr="00B60C46" w:rsidRDefault="00B60C46" w:rsidP="00B60C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изготовитель ООО «</w:t>
      </w:r>
      <w:proofErr w:type="spellStart"/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Гандия</w:t>
      </w:r>
      <w:proofErr w:type="spellEnd"/>
      <w:r w:rsidRPr="00B60C46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»,</w:t>
      </w:r>
      <w:r w:rsidRPr="00B60C46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 Российская Федерация, 115477, г.</w:t>
      </w:r>
      <w:r w:rsidR="00546D0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</w:t>
      </w:r>
      <w:r w:rsidRPr="00B60C46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Москва, ул.</w:t>
      </w:r>
      <w:r w:rsidR="00546D0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</w:t>
      </w:r>
      <w:r w:rsidRPr="00B60C46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Бехтерева, дом 11, корпус 2, кв. 47; адрес производства: Российская Федерация, 141108, Московская область, г.</w:t>
      </w:r>
      <w:r w:rsidR="00546D0B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60C46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Щелково, территория </w:t>
      </w:r>
      <w:proofErr w:type="spellStart"/>
      <w:r w:rsidRPr="00B60C46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Агрохим</w:t>
      </w:r>
      <w:proofErr w:type="spellEnd"/>
      <w:r w:rsidRPr="00B60C46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, 3А.</w:t>
      </w:r>
    </w:p>
    <w:p w:rsidR="009F6442" w:rsidRDefault="009F6442" w:rsidP="00B60C46">
      <w:pPr>
        <w:jc w:val="both"/>
        <w:rPr>
          <w:rFonts w:ascii="Arial" w:hAnsi="Arial" w:cs="Arial"/>
          <w:sz w:val="24"/>
          <w:szCs w:val="24"/>
        </w:rPr>
      </w:pPr>
    </w:p>
    <w:p w:rsidR="00C8638B" w:rsidRPr="00C8638B" w:rsidRDefault="00C86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Врач- гигиенист Германюк Т.М.</w:t>
      </w:r>
    </w:p>
    <w:sectPr w:rsidR="00C8638B" w:rsidRPr="00C8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33B"/>
    <w:multiLevelType w:val="multilevel"/>
    <w:tmpl w:val="A24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DA59BC"/>
    <w:multiLevelType w:val="multilevel"/>
    <w:tmpl w:val="A50A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E85961"/>
    <w:multiLevelType w:val="multilevel"/>
    <w:tmpl w:val="484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8D7F79"/>
    <w:multiLevelType w:val="multilevel"/>
    <w:tmpl w:val="179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7"/>
    <w:rsid w:val="00162E94"/>
    <w:rsid w:val="001B5F77"/>
    <w:rsid w:val="00546D0B"/>
    <w:rsid w:val="0067714E"/>
    <w:rsid w:val="007A3016"/>
    <w:rsid w:val="009F6442"/>
    <w:rsid w:val="00B60C46"/>
    <w:rsid w:val="00C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4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64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4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64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2023-01-30T05:30:00Z</dcterms:created>
  <dcterms:modified xsi:type="dcterms:W3CDTF">2023-01-30T05:32:00Z</dcterms:modified>
</cp:coreProperties>
</file>