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УТВЕРЖДАЮ</w:t>
      </w:r>
    </w:p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0D40">
        <w:rPr>
          <w:rFonts w:ascii="Times New Roman" w:hAnsi="Times New Roman" w:cs="Times New Roman"/>
          <w:sz w:val="28"/>
          <w:szCs w:val="28"/>
        </w:rPr>
        <w:t xml:space="preserve">Главный  государственный </w:t>
      </w:r>
    </w:p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санитарный  врач</w:t>
      </w:r>
    </w:p>
    <w:p w:rsidR="00BB27BE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Кореличского </w:t>
      </w:r>
      <w:r w:rsidRPr="00F90D4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27BE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</w:p>
    <w:p w:rsidR="00BB27BE" w:rsidRDefault="00BB27BE" w:rsidP="00BB2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7BE" w:rsidRPr="00BB27BE" w:rsidRDefault="00BB27BE" w:rsidP="00BB2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C22360">
        <w:rPr>
          <w:rFonts w:ascii="Times New Roman" w:hAnsi="Times New Roman"/>
          <w:b/>
          <w:sz w:val="28"/>
          <w:szCs w:val="28"/>
        </w:rPr>
        <w:t>О выявлении продукции, не соответствующей гигиеническим треб</w:t>
      </w:r>
      <w:r w:rsidRPr="00C22360">
        <w:rPr>
          <w:rFonts w:ascii="Times New Roman" w:hAnsi="Times New Roman"/>
          <w:b/>
          <w:sz w:val="28"/>
          <w:szCs w:val="28"/>
        </w:rPr>
        <w:t>о</w:t>
      </w:r>
      <w:r w:rsidRPr="00BB27BE">
        <w:rPr>
          <w:rFonts w:ascii="Times New Roman" w:hAnsi="Times New Roman" w:cs="Times New Roman"/>
          <w:b/>
          <w:sz w:val="28"/>
          <w:szCs w:val="28"/>
        </w:rPr>
        <w:t>ваниям</w:t>
      </w:r>
    </w:p>
    <w:p w:rsidR="00BB27BE" w:rsidRPr="00BB27BE" w:rsidRDefault="00BB27BE" w:rsidP="00BB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BE">
        <w:rPr>
          <w:rFonts w:ascii="Times New Roman" w:hAnsi="Times New Roman" w:cs="Times New Roman"/>
          <w:sz w:val="28"/>
          <w:szCs w:val="28"/>
        </w:rPr>
        <w:t>В целях обеспечения  санитарно-эпидемического благополучия насел</w:t>
      </w:r>
      <w:r w:rsidRPr="00BB27BE">
        <w:rPr>
          <w:rFonts w:ascii="Times New Roman" w:hAnsi="Times New Roman" w:cs="Times New Roman"/>
          <w:sz w:val="28"/>
          <w:szCs w:val="28"/>
        </w:rPr>
        <w:t>е</w:t>
      </w:r>
      <w:r w:rsidRPr="00BB27BE">
        <w:rPr>
          <w:rFonts w:ascii="Times New Roman" w:hAnsi="Times New Roman" w:cs="Times New Roman"/>
          <w:sz w:val="28"/>
          <w:szCs w:val="28"/>
        </w:rPr>
        <w:t>нии и недопущения  к обращению продукции,  представляющей потенциал</w:t>
      </w:r>
      <w:r w:rsidRPr="00BB27BE">
        <w:rPr>
          <w:rFonts w:ascii="Times New Roman" w:hAnsi="Times New Roman" w:cs="Times New Roman"/>
          <w:sz w:val="28"/>
          <w:szCs w:val="28"/>
        </w:rPr>
        <w:t>ь</w:t>
      </w:r>
      <w:r w:rsidRPr="00BB27BE">
        <w:rPr>
          <w:rFonts w:ascii="Times New Roman" w:hAnsi="Times New Roman" w:cs="Times New Roman"/>
          <w:sz w:val="28"/>
          <w:szCs w:val="28"/>
        </w:rPr>
        <w:t xml:space="preserve">ную  опасность для здоровья людей,  </w:t>
      </w:r>
      <w:r w:rsidRPr="00BB27BE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 w:rsidRPr="00BB27BE">
        <w:rPr>
          <w:rFonts w:ascii="Times New Roman" w:hAnsi="Times New Roman" w:cs="Times New Roman"/>
          <w:sz w:val="28"/>
          <w:szCs w:val="28"/>
        </w:rPr>
        <w:t>слу</w:t>
      </w:r>
      <w:r w:rsidRPr="00BB27BE">
        <w:rPr>
          <w:rFonts w:ascii="Times New Roman" w:hAnsi="Times New Roman" w:cs="Times New Roman"/>
          <w:sz w:val="28"/>
          <w:szCs w:val="28"/>
        </w:rPr>
        <w:t>ж</w:t>
      </w:r>
      <w:r w:rsidRPr="00BB27BE">
        <w:rPr>
          <w:rFonts w:ascii="Times New Roman" w:hAnsi="Times New Roman" w:cs="Times New Roman"/>
          <w:sz w:val="28"/>
          <w:szCs w:val="28"/>
        </w:rPr>
        <w:t xml:space="preserve">бой Республики Беларусь </w:t>
      </w:r>
      <w:r w:rsidRPr="00BB27B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Pr="00BB27BE">
        <w:rPr>
          <w:rFonts w:ascii="Times New Roman" w:hAnsi="Times New Roman" w:cs="Times New Roman"/>
          <w:sz w:val="28"/>
          <w:szCs w:val="28"/>
        </w:rPr>
        <w:t>технического (техн</w:t>
      </w:r>
      <w:r w:rsidRPr="00BB27BE">
        <w:rPr>
          <w:rFonts w:ascii="Times New Roman" w:hAnsi="Times New Roman" w:cs="Times New Roman"/>
          <w:sz w:val="28"/>
          <w:szCs w:val="28"/>
        </w:rPr>
        <w:t>о</w:t>
      </w:r>
      <w:r w:rsidRPr="00BB27BE">
        <w:rPr>
          <w:rFonts w:ascii="Times New Roman" w:hAnsi="Times New Roman" w:cs="Times New Roman"/>
          <w:sz w:val="28"/>
          <w:szCs w:val="28"/>
        </w:rPr>
        <w:t>логического, поверочного) характера по отбору проб и образцов непрод</w:t>
      </w:r>
      <w:r w:rsidRPr="00BB27BE">
        <w:rPr>
          <w:rFonts w:ascii="Times New Roman" w:hAnsi="Times New Roman" w:cs="Times New Roman"/>
          <w:sz w:val="28"/>
          <w:szCs w:val="28"/>
        </w:rPr>
        <w:t>о</w:t>
      </w:r>
      <w:r w:rsidRPr="00BB27BE">
        <w:rPr>
          <w:rFonts w:ascii="Times New Roman" w:hAnsi="Times New Roman" w:cs="Times New Roman"/>
          <w:sz w:val="28"/>
          <w:szCs w:val="28"/>
        </w:rPr>
        <w:t>вольственных товаров,  находящейся в реализации.</w:t>
      </w:r>
      <w:proofErr w:type="gramEnd"/>
    </w:p>
    <w:p w:rsidR="00BB27BE" w:rsidRPr="00BB27BE" w:rsidRDefault="00BB27BE" w:rsidP="00BB2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7BE">
        <w:rPr>
          <w:rFonts w:ascii="Times New Roman" w:hAnsi="Times New Roman" w:cs="Times New Roman"/>
          <w:sz w:val="28"/>
          <w:szCs w:val="28"/>
        </w:rPr>
        <w:t>По результатам испытаний выявлены непродовольственные товары, не соответствующие требованиям санитарно-эпидемического законодательства</w:t>
      </w:r>
      <w:r w:rsidRPr="00BB27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27BE" w:rsidRPr="00BB27BE" w:rsidRDefault="00BB27BE" w:rsidP="00BB27B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7BE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proofErr w:type="spellStart"/>
      <w:r w:rsidRPr="00BB27BE">
        <w:rPr>
          <w:rFonts w:ascii="Times New Roman" w:hAnsi="Times New Roman" w:cs="Times New Roman"/>
          <w:sz w:val="28"/>
          <w:szCs w:val="28"/>
        </w:rPr>
        <w:t>Кореличский</w:t>
      </w:r>
      <w:proofErr w:type="spellEnd"/>
      <w:r w:rsidRPr="00BB27BE">
        <w:rPr>
          <w:rFonts w:ascii="Times New Roman" w:hAnsi="Times New Roman" w:cs="Times New Roman"/>
          <w:sz w:val="28"/>
          <w:szCs w:val="28"/>
        </w:rPr>
        <w:t xml:space="preserve">  районный центр гигиены, эпидемиологии» сообщает, что согласно 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предписанием Заместителя Главн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го государственного инспектора Республики Беларусь по надзору за собл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дением технических регламентов «О запрете ввоза и обращения опасной продукции на территории Республики Беларусь, об изъятии (отзыве из обр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щения) продукции» от 11.01.2023 № 06-11-13/44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прекращен ввоз и обращ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ние на территории Республики Беларусь 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опасной продукции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27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игрушки «Пистолет музыкальный» артикул АК-47, для</w:t>
      </w:r>
      <w:proofErr w:type="gramEnd"/>
      <w:r w:rsidRPr="00BB27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детей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от 3-х лет, изготов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«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SHENZHEN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CHUANGNAJI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TRADING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proofErr w:type="gramStart"/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», Китай.</w:t>
      </w:r>
    </w:p>
    <w:p w:rsidR="00BB27BE" w:rsidRPr="00BB27BE" w:rsidRDefault="00BB27BE" w:rsidP="00BB2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Предписаниями Заместителя Главного государственного инспе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тора Республики Беларусь по надзору за соблюдением технических ре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ламентов «О прекращении действия на территории Республики Бел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русь документов об оценке соответствия, об изъятии (отзыве из обращ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ния) продукции» от 06.01.2023 № 06-11-23/16, № 06-11-23/17, № 06-11-23/23, от 11.01.2023 № 06-11-23/46, № 06-11-23/47, № 06-11-23/48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выявлена </w:t>
      </w:r>
      <w:r w:rsidRPr="00BB27BE">
        <w:rPr>
          <w:rFonts w:ascii="Times New Roman" w:hAnsi="Times New Roman" w:cs="Times New Roman"/>
          <w:b/>
          <w:i/>
          <w:sz w:val="28"/>
          <w:szCs w:val="28"/>
        </w:rPr>
        <w:t>опасн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BB27BE">
        <w:rPr>
          <w:rFonts w:ascii="Times New Roman" w:hAnsi="Times New Roman" w:cs="Times New Roman"/>
          <w:b/>
          <w:i/>
          <w:sz w:val="28"/>
          <w:szCs w:val="28"/>
        </w:rPr>
        <w:t xml:space="preserve"> проду</w:t>
      </w:r>
      <w:r w:rsidRPr="00BB27BE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ция</w:t>
      </w:r>
      <w:r w:rsidRPr="00BB2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27BE" w:rsidRPr="00BB27BE" w:rsidRDefault="00BB27BE" w:rsidP="00BB27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брюки для мужчин из джинсовой ткани торговой марки «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LONGLI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изготовитель «</w:t>
      </w:r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Guan</w:t>
      </w:r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zhou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Meilun</w:t>
      </w:r>
      <w:proofErr w:type="spellEnd"/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Chemikal</w:t>
      </w:r>
      <w:proofErr w:type="spellEnd"/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Fibre</w:t>
      </w:r>
      <w:proofErr w:type="spellEnd"/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Weaving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», Китай;</w:t>
      </w:r>
    </w:p>
    <w:p w:rsidR="00BB27BE" w:rsidRPr="00BB27BE" w:rsidRDefault="00BB27BE" w:rsidP="00BB27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джемпер женский с маркировкой «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BB27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, изготовитель ООО «ШВЕЙ-Т», Российская Ф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27BE">
        <w:rPr>
          <w:rFonts w:ascii="Times New Roman" w:eastAsia="Times New Roman" w:hAnsi="Times New Roman" w:cs="Times New Roman"/>
          <w:sz w:val="28"/>
          <w:szCs w:val="28"/>
        </w:rPr>
        <w:t>дерация, Тульская область, г</w:t>
      </w:r>
      <w:proofErr w:type="gramStart"/>
      <w:r w:rsidRPr="00BB27BE">
        <w:rPr>
          <w:rFonts w:ascii="Times New Roman" w:eastAsia="Times New Roman" w:hAnsi="Times New Roman" w:cs="Times New Roman"/>
          <w:sz w:val="28"/>
          <w:szCs w:val="28"/>
        </w:rPr>
        <w:t>.Щ</w:t>
      </w:r>
      <w:proofErr w:type="gramEnd"/>
      <w:r w:rsidRPr="00BB27BE">
        <w:rPr>
          <w:rFonts w:ascii="Times New Roman" w:eastAsia="Times New Roman" w:hAnsi="Times New Roman" w:cs="Times New Roman"/>
          <w:sz w:val="28"/>
          <w:szCs w:val="28"/>
        </w:rPr>
        <w:t xml:space="preserve">екино; </w:t>
      </w:r>
    </w:p>
    <w:p w:rsidR="00BB27BE" w:rsidRPr="00BB27BE" w:rsidRDefault="00BB27BE" w:rsidP="00BB27BE">
      <w:pPr>
        <w:shd w:val="clear" w:color="auto" w:fill="FFFFFF"/>
        <w:spacing w:after="0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блузка женская торговой марки «</w:t>
      </w: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QIANZHIDU</w:t>
      </w: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модель 92501, 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готовитель «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Guangzhou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Qianzhidu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Garment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Co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.. 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», Китай;</w:t>
      </w:r>
    </w:p>
    <w:p w:rsidR="00BB27BE" w:rsidRPr="00BB27BE" w:rsidRDefault="00BB27BE" w:rsidP="00BB27BE">
      <w:pPr>
        <w:shd w:val="clear" w:color="auto" w:fill="FFFFFF"/>
        <w:spacing w:after="0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брюки женские торговой марки «МС </w:t>
      </w: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en-US"/>
        </w:rPr>
        <w:t>Jeans</w:t>
      </w: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артикул 2007#, 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изг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товитель «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Guangzhou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jinlian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Garment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Co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.;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.», Китай;</w:t>
      </w:r>
    </w:p>
    <w:p w:rsidR="00BB27BE" w:rsidRPr="00BB27BE" w:rsidRDefault="00BB27BE" w:rsidP="00BB27BE">
      <w:pPr>
        <w:shd w:val="clear" w:color="auto" w:fill="FFFFFF"/>
        <w:spacing w:after="0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палантин женский с маркировкой «</w:t>
      </w:r>
      <w:r w:rsidRPr="00BB27B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Victoria</w:t>
      </w:r>
      <w:r w:rsidRPr="00BB27B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модель </w:t>
      </w:r>
      <w:r w:rsidRPr="00BB27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Cashmere</w:t>
      </w:r>
      <w:r w:rsidRPr="00BB27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изготовитель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Hangzhou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haokai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textile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co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», Китай;</w:t>
      </w:r>
    </w:p>
    <w:p w:rsidR="00BB27BE" w:rsidRPr="00BB27BE" w:rsidRDefault="00BB27BE" w:rsidP="00BB27BE">
      <w:pPr>
        <w:shd w:val="clear" w:color="auto" w:fill="FFFFFF"/>
        <w:spacing w:after="0"/>
        <w:ind w:left="14"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трусы женские торговой марки «</w:t>
      </w:r>
      <w:proofErr w:type="spellStart"/>
      <w:r w:rsidRPr="00BB27B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en-US"/>
        </w:rPr>
        <w:t>Anni</w:t>
      </w:r>
      <w:proofErr w:type="spellEnd"/>
      <w:r w:rsidRPr="00BB27B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артикул 308, 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изготовитель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YIWU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ZHI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WEI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KNITTING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CO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.,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Китай;</w:t>
      </w:r>
    </w:p>
    <w:p w:rsidR="00BB27BE" w:rsidRPr="00BB27BE" w:rsidRDefault="00BB27BE" w:rsidP="00BB27BE">
      <w:pPr>
        <w:shd w:val="clear" w:color="auto" w:fill="FFFFFF"/>
        <w:spacing w:after="0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пижама детская с маркировкой «</w:t>
      </w: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SHISHCO</w:t>
      </w: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(до одного года)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готовитель «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Xiamen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Jian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Yu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</w:t>
      </w:r>
      <w:proofErr w:type="gramStart"/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., </w:t>
      </w:r>
      <w:proofErr w:type="gramEnd"/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», Китай;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24" w:right="1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сорочка верхняя (рубашка) мужская с маркировкой «</w:t>
      </w:r>
      <w:r w:rsidRPr="00BB27B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BOSSADO</w:t>
      </w:r>
      <w:r w:rsidRPr="00BB27B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изготовитель «Море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tekstil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Турция;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4"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сорочка (рубашка) мужская «</w:t>
      </w: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en-US"/>
        </w:rPr>
        <w:t>PALMARY</w:t>
      </w: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en-US"/>
        </w:rPr>
        <w:t>LEADING</w:t>
      </w:r>
      <w:r w:rsidRPr="00BB27B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изготов</w:t>
      </w:r>
      <w:r w:rsidRPr="00BB27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тель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DENIAL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LBT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MITED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», Китай;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24"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брюки женские </w:t>
      </w:r>
      <w:r w:rsidRPr="00BB27B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 w:rsidRPr="00BB27B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маркировкой «</w:t>
      </w:r>
      <w:proofErr w:type="spellStart"/>
      <w:r w:rsidRPr="00BB27B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yintianqi</w:t>
      </w:r>
      <w:proofErr w:type="spellEnd"/>
      <w:r w:rsidRPr="00BB27B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артикул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Q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2958-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изгот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витель «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SHANGHAI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YONGYUE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IMP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&amp;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EXP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TRADING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СО.,</w:t>
      </w:r>
      <w:proofErr w:type="gramEnd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.», Китай;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24" w:right="1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брюки мужские торговой марки «</w:t>
      </w:r>
      <w:proofErr w:type="spellStart"/>
      <w:r w:rsidRPr="00BB27B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en-US"/>
        </w:rPr>
        <w:t>DiROMM</w:t>
      </w:r>
      <w:proofErr w:type="spellEnd"/>
      <w:r w:rsidRPr="00BB27B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модель «джи</w:t>
      </w:r>
      <w:r w:rsidRPr="00BB27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BB27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сы»,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артикул 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0045, изготовитель ООО «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BOBUR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ХВК», Узбекистан;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0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платок для женщин марки «</w:t>
      </w:r>
      <w:proofErr w:type="spellStart"/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Dalinnica</w:t>
      </w:r>
      <w:proofErr w:type="spellEnd"/>
      <w:r w:rsidRPr="00BB27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изготовитель «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SQURCE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WELL</w:t>
      </w:r>
      <w:r w:rsidRPr="00BB27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Start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., </w:t>
      </w:r>
      <w:proofErr w:type="gramEnd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К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тай;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0" w:right="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палантин женский торговой марки «</w:t>
      </w:r>
      <w:r w:rsidRPr="00BB27B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Victoria</w:t>
      </w:r>
      <w:r w:rsidRPr="00BB27B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изготовитель «</w:t>
      </w:r>
      <w:r w:rsidRPr="00BB2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Hangzhou</w:t>
      </w:r>
      <w:r w:rsidRPr="00BB2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haokai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textile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со.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Китай;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9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носки женские торговой марки «</w:t>
      </w:r>
      <w:proofErr w:type="spellStart"/>
      <w:r w:rsidRPr="00BB27B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Лутон</w:t>
      </w:r>
      <w:proofErr w:type="spellEnd"/>
      <w:r w:rsidRPr="00BB27B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артикул 360-1, изготов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тель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Xiamen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Jian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Yu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</w:t>
      </w:r>
      <w:proofErr w:type="gramStart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., </w:t>
      </w:r>
      <w:proofErr w:type="gramEnd"/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.», Китай;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9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носки женские торговой марки «ЛИЗА»</w:t>
      </w:r>
      <w:r w:rsidRPr="00BB2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артикул В5035, изготов</w:t>
      </w:r>
      <w:r w:rsidRPr="00BB2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B2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тель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RUIAN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HUANAN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KNITTING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СО.,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.», Китай;</w:t>
      </w:r>
    </w:p>
    <w:p w:rsidR="00BB27BE" w:rsidRDefault="00BB27BE" w:rsidP="00BB27BE">
      <w:pPr>
        <w:shd w:val="clear" w:color="auto" w:fill="FFFFFF"/>
        <w:spacing w:after="0" w:line="322" w:lineRule="exact"/>
        <w:ind w:left="19" w:right="19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B2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носки мужские с маркировкой «</w:t>
      </w:r>
      <w:proofErr w:type="spellStart"/>
      <w:r w:rsidRPr="00BB2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небох</w:t>
      </w:r>
      <w:proofErr w:type="spellEnd"/>
      <w:r w:rsidRPr="00BB2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>, изготовитель «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Hengshui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</w:t>
      </w:r>
      <w:proofErr w:type="spellEnd"/>
      <w:r w:rsidRPr="00BB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Clothing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Trade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Co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., 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BB27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Китай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9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>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</w:t>
      </w:r>
      <w:r w:rsidRPr="00F90D40">
        <w:rPr>
          <w:rFonts w:ascii="Times New Roman" w:hAnsi="Times New Roman" w:cs="Times New Roman"/>
          <w:sz w:val="28"/>
          <w:szCs w:val="28"/>
        </w:rPr>
        <w:t>с</w:t>
      </w:r>
      <w:r w:rsidRPr="00F90D40">
        <w:rPr>
          <w:rFonts w:ascii="Times New Roman" w:hAnsi="Times New Roman" w:cs="Times New Roman"/>
          <w:sz w:val="28"/>
          <w:szCs w:val="28"/>
        </w:rPr>
        <w:t>публики Беларусь (</w:t>
      </w:r>
      <w:hyperlink r:id="rId4" w:history="1">
        <w:r w:rsidRPr="00F90D40">
          <w:rPr>
            <w:rStyle w:val="a5"/>
            <w:rFonts w:ascii="Times New Roman" w:hAnsi="Times New Roman" w:cs="Times New Roman"/>
            <w:sz w:val="28"/>
            <w:szCs w:val="28"/>
          </w:rPr>
          <w:t>https://gosstandart.gov.by</w:t>
        </w:r>
      </w:hyperlink>
      <w:r w:rsidRPr="00F90D40">
        <w:rPr>
          <w:rFonts w:ascii="Times New Roman" w:hAnsi="Times New Roman" w:cs="Times New Roman"/>
          <w:sz w:val="28"/>
          <w:szCs w:val="28"/>
        </w:rPr>
        <w:t>): Информационный ресурс «Опасная продукция».</w:t>
      </w:r>
    </w:p>
    <w:p w:rsidR="00BB27BE" w:rsidRPr="00F90D40" w:rsidRDefault="00BB27BE" w:rsidP="00BB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rPr>
          <w:sz w:val="28"/>
          <w:szCs w:val="28"/>
        </w:rPr>
      </w:pPr>
      <w:r w:rsidRPr="00C22360">
        <w:rPr>
          <w:rFonts w:ascii="Times New Roman" w:hAnsi="Times New Roman"/>
          <w:sz w:val="28"/>
          <w:szCs w:val="28"/>
          <w:u w:val="single"/>
        </w:rPr>
        <w:t xml:space="preserve">Помощник врача </w:t>
      </w:r>
      <w:r w:rsidRPr="00C22360">
        <w:rPr>
          <w:sz w:val="28"/>
          <w:szCs w:val="28"/>
          <w:u w:val="single"/>
        </w:rPr>
        <w:t>–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эпидемиолог</w:t>
      </w:r>
      <w:r w:rsidRPr="00C22360">
        <w:rPr>
          <w:sz w:val="28"/>
          <w:szCs w:val="28"/>
          <w:u w:val="single"/>
        </w:rPr>
        <w:t xml:space="preserve">а  </w:t>
      </w:r>
      <w:r w:rsidRPr="00C223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C223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В.А. </w:t>
      </w:r>
      <w:proofErr w:type="spellStart"/>
      <w:r w:rsidRPr="00C22360">
        <w:rPr>
          <w:rFonts w:ascii="Times New Roman" w:hAnsi="Times New Roman"/>
          <w:sz w:val="28"/>
          <w:szCs w:val="28"/>
          <w:u w:val="single"/>
        </w:rPr>
        <w:t>Баравикова</w:t>
      </w:r>
      <w:proofErr w:type="spellEnd"/>
    </w:p>
    <w:p w:rsidR="00BB27BE" w:rsidRPr="009613BE" w:rsidRDefault="00BB27BE" w:rsidP="00BB27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должность исполнителя    </w:t>
      </w:r>
      <w:r>
        <w:rPr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752187">
        <w:rPr>
          <w:rFonts w:ascii="Times New Roman" w:hAnsi="Times New Roman"/>
          <w:i/>
          <w:sz w:val="18"/>
          <w:szCs w:val="18"/>
        </w:rPr>
        <w:t xml:space="preserve">подпись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ФИО исполнителя</w:t>
      </w:r>
    </w:p>
    <w:p w:rsidR="00BB27BE" w:rsidRPr="00AE77F3" w:rsidRDefault="00BB27BE" w:rsidP="00BB27BE">
      <w:pPr>
        <w:spacing w:line="240" w:lineRule="auto"/>
        <w:ind w:left="1134"/>
      </w:pPr>
      <w:r w:rsidRPr="00752187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</w:p>
    <w:p w:rsidR="00BB27BE" w:rsidRPr="00F90D40" w:rsidRDefault="00BB27BE" w:rsidP="00BB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A7" w:rsidRPr="00BB27BE" w:rsidRDefault="00016DA7" w:rsidP="00BB27BE">
      <w:pPr>
        <w:rPr>
          <w:szCs w:val="18"/>
        </w:rPr>
      </w:pPr>
    </w:p>
    <w:sectPr w:rsidR="00016DA7" w:rsidRPr="00BB27BE" w:rsidSect="00BB27BE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0BA"/>
    <w:rsid w:val="00016DA7"/>
    <w:rsid w:val="00405FBC"/>
    <w:rsid w:val="006A70BA"/>
    <w:rsid w:val="00A26180"/>
    <w:rsid w:val="00B60529"/>
    <w:rsid w:val="00BB27BE"/>
    <w:rsid w:val="00BC45A7"/>
    <w:rsid w:val="00BD2A49"/>
    <w:rsid w:val="00F8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tandar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2023-01-26T12:09:00Z</cp:lastPrinted>
  <dcterms:created xsi:type="dcterms:W3CDTF">2022-08-01T07:33:00Z</dcterms:created>
  <dcterms:modified xsi:type="dcterms:W3CDTF">2023-01-26T12:09:00Z</dcterms:modified>
</cp:coreProperties>
</file>