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97" w:rsidRPr="00FE6D97" w:rsidRDefault="00FE6D97" w:rsidP="00FE6D97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97D5"/>
          <w:sz w:val="36"/>
        </w:rPr>
      </w:pPr>
      <w:r w:rsidRPr="00FE6D97">
        <w:rPr>
          <w:rFonts w:ascii="Times New Roman" w:hAnsi="Times New Roman" w:cs="Times New Roman"/>
          <w:b w:val="0"/>
          <w:bCs w:val="0"/>
          <w:color w:val="0097D5"/>
          <w:sz w:val="36"/>
        </w:rPr>
        <w:t>ЧТО НУЖНО ЗНАТЬ О РОТОВИРУСНОЙ ИНФЕКЦИИ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6D97">
        <w:rPr>
          <w:color w:val="000000" w:themeColor="text1"/>
          <w:sz w:val="28"/>
          <w:szCs w:val="28"/>
        </w:rPr>
        <w:t xml:space="preserve">В последние годы в структуре острых кишечных инфекций около  половины заболеваний приходится на </w:t>
      </w:r>
      <w:proofErr w:type="spellStart"/>
      <w:r w:rsidRPr="00FE6D97">
        <w:rPr>
          <w:color w:val="000000" w:themeColor="text1"/>
          <w:sz w:val="28"/>
          <w:szCs w:val="28"/>
        </w:rPr>
        <w:t>ротавирусные</w:t>
      </w:r>
      <w:proofErr w:type="spellEnd"/>
      <w:r w:rsidRPr="00FE6D97">
        <w:rPr>
          <w:color w:val="000000" w:themeColor="text1"/>
          <w:sz w:val="28"/>
          <w:szCs w:val="28"/>
        </w:rPr>
        <w:t xml:space="preserve"> энтериты. 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FE6D97">
        <w:rPr>
          <w:color w:val="4BACC6" w:themeColor="accent5"/>
          <w:sz w:val="32"/>
          <w:szCs w:val="28"/>
        </w:rPr>
        <w:t>Ротавирусная</w:t>
      </w:r>
      <w:proofErr w:type="spellEnd"/>
      <w:r w:rsidRPr="00FE6D97">
        <w:rPr>
          <w:color w:val="4BACC6" w:themeColor="accent5"/>
          <w:sz w:val="32"/>
          <w:szCs w:val="28"/>
        </w:rPr>
        <w:t xml:space="preserve"> инфекция</w:t>
      </w:r>
      <w:r w:rsidRPr="00FE6D97">
        <w:rPr>
          <w:color w:val="4A4A4A"/>
          <w:sz w:val="32"/>
          <w:szCs w:val="28"/>
        </w:rPr>
        <w:t xml:space="preserve"> </w:t>
      </w:r>
      <w:r w:rsidRPr="00FE6D97">
        <w:rPr>
          <w:color w:val="000000" w:themeColor="text1"/>
          <w:sz w:val="28"/>
          <w:szCs w:val="28"/>
        </w:rPr>
        <w:t>– острое заразное заболевание человека и животных, вызываемое вирусами и характеризуется поражением желудочно-кишечного тракта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6D97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A10FE4D" wp14:editId="18F885B3">
            <wp:simplePos x="0" y="0"/>
            <wp:positionH relativeFrom="column">
              <wp:posOffset>3917315</wp:posOffset>
            </wp:positionH>
            <wp:positionV relativeFrom="paragraph">
              <wp:posOffset>114300</wp:posOffset>
            </wp:positionV>
            <wp:extent cx="2089785" cy="1603375"/>
            <wp:effectExtent l="0" t="0" r="0" b="0"/>
            <wp:wrapTight wrapText="bothSides">
              <wp:wrapPolygon edited="0">
                <wp:start x="0" y="0"/>
                <wp:lineTo x="0" y="21301"/>
                <wp:lineTo x="21462" y="21301"/>
                <wp:lineTo x="21462" y="0"/>
                <wp:lineTo x="0" y="0"/>
              </wp:wrapPolygon>
            </wp:wrapTight>
            <wp:docPr id="1" name="Рисунок 1" descr="Ротавирусная инфекция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тавирусная инфекция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D97">
        <w:rPr>
          <w:color w:val="000000" w:themeColor="text1"/>
          <w:sz w:val="28"/>
          <w:szCs w:val="28"/>
        </w:rPr>
        <w:t xml:space="preserve">Возбудителями инфекции являются </w:t>
      </w:r>
      <w:proofErr w:type="spellStart"/>
      <w:r w:rsidRPr="00FE6D97">
        <w:rPr>
          <w:color w:val="000000" w:themeColor="text1"/>
          <w:sz w:val="28"/>
          <w:szCs w:val="28"/>
        </w:rPr>
        <w:t>ротавирусы</w:t>
      </w:r>
      <w:proofErr w:type="spellEnd"/>
      <w:r w:rsidRPr="00FE6D97">
        <w:rPr>
          <w:color w:val="000000" w:themeColor="text1"/>
          <w:sz w:val="28"/>
          <w:szCs w:val="28"/>
        </w:rPr>
        <w:t>, которые по «внешнему виду» под электронным микроскопом напоминают колесо-ротор.</w:t>
      </w:r>
      <w:r w:rsidRPr="00FE6D97">
        <w:rPr>
          <w:color w:val="000000" w:themeColor="text1"/>
        </w:rPr>
        <w:t xml:space="preserve"> 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BACC6" w:themeColor="accent5"/>
          <w:sz w:val="28"/>
          <w:szCs w:val="28"/>
          <w:u w:val="single"/>
        </w:rPr>
      </w:pPr>
      <w:r w:rsidRPr="00FE6D97">
        <w:rPr>
          <w:b/>
          <w:color w:val="4BACC6" w:themeColor="accent5"/>
          <w:sz w:val="28"/>
          <w:szCs w:val="28"/>
          <w:u w:val="single"/>
        </w:rPr>
        <w:t>Вирус устойчив к холоду, остается живым при нулевой температуре, может длительное время сохраняться в воде и затем попасть в пищу.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6D97">
        <w:rPr>
          <w:color w:val="000000" w:themeColor="text1"/>
          <w:sz w:val="28"/>
          <w:szCs w:val="28"/>
        </w:rPr>
        <w:t>Источниками инфекции являются больные с выраженной или скрытой клинической картиной (вирусоносители). Болезнь  передается от одного человека к другому через предметы быта, приготовленную пищу, реже – через воду.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6D97">
        <w:rPr>
          <w:color w:val="000000" w:themeColor="text1"/>
          <w:sz w:val="28"/>
          <w:szCs w:val="28"/>
        </w:rPr>
        <w:t xml:space="preserve">Восприимчивость людей к </w:t>
      </w:r>
      <w:proofErr w:type="spellStart"/>
      <w:r w:rsidRPr="00FE6D97">
        <w:rPr>
          <w:color w:val="000000" w:themeColor="text1"/>
          <w:sz w:val="28"/>
          <w:szCs w:val="28"/>
        </w:rPr>
        <w:t>ротавирусной</w:t>
      </w:r>
      <w:proofErr w:type="spellEnd"/>
      <w:r w:rsidRPr="00FE6D97">
        <w:rPr>
          <w:color w:val="000000" w:themeColor="text1"/>
          <w:sz w:val="28"/>
          <w:szCs w:val="28"/>
        </w:rPr>
        <w:t xml:space="preserve"> инфекции высокая.</w:t>
      </w:r>
      <w:r w:rsidRPr="00FE6D97">
        <w:rPr>
          <w:color w:val="000000" w:themeColor="text1"/>
          <w:sz w:val="28"/>
          <w:szCs w:val="28"/>
        </w:rPr>
        <w:t xml:space="preserve"> </w:t>
      </w:r>
      <w:r w:rsidRPr="00FE6D97">
        <w:rPr>
          <w:color w:val="000000" w:themeColor="text1"/>
          <w:sz w:val="28"/>
          <w:szCs w:val="28"/>
        </w:rPr>
        <w:t xml:space="preserve">Особенно чувствительны дети от 0 до 6 лет - даже небольшие дозы возбудителей могут вызвать у них тяжелое заболевание. У детей, находящихся на грудном вскармливании, имеются материнские антитела, которые препятствуют проникновению вируса в организм или способствуют более легкому течению заболевания. При переводе ребенка на искусственное вскармливание риск заболевания </w:t>
      </w:r>
      <w:proofErr w:type="spellStart"/>
      <w:r w:rsidRPr="00FE6D97">
        <w:rPr>
          <w:color w:val="000000" w:themeColor="text1"/>
          <w:sz w:val="28"/>
          <w:szCs w:val="28"/>
        </w:rPr>
        <w:t>ротавирусной</w:t>
      </w:r>
      <w:proofErr w:type="spellEnd"/>
      <w:r w:rsidRPr="00FE6D97">
        <w:rPr>
          <w:color w:val="000000" w:themeColor="text1"/>
          <w:sz w:val="28"/>
          <w:szCs w:val="28"/>
        </w:rPr>
        <w:t xml:space="preserve"> инфекцией повышается. У</w:t>
      </w:r>
      <w:r w:rsidRPr="00FE6D97">
        <w:rPr>
          <w:color w:val="000000" w:themeColor="text1"/>
          <w:sz w:val="28"/>
          <w:szCs w:val="28"/>
        </w:rPr>
        <w:t xml:space="preserve"> </w:t>
      </w:r>
      <w:r w:rsidRPr="00FE6D97">
        <w:rPr>
          <w:color w:val="000000" w:themeColor="text1"/>
          <w:sz w:val="28"/>
          <w:szCs w:val="28"/>
        </w:rPr>
        <w:t>взрослых заболевание протекает в легкой форме, почти незаметно. Мамы и папы, часто не подозревая об этом, сами являются источниками заражения для своих детей</w:t>
      </w:r>
    </w:p>
    <w:p w:rsidR="00FE6D97" w:rsidRPr="00FE6D97" w:rsidRDefault="00F51656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AEED77" wp14:editId="1DD8CF57">
            <wp:simplePos x="0" y="0"/>
            <wp:positionH relativeFrom="column">
              <wp:posOffset>2252345</wp:posOffset>
            </wp:positionH>
            <wp:positionV relativeFrom="paragraph">
              <wp:posOffset>561975</wp:posOffset>
            </wp:positionV>
            <wp:extent cx="3757295" cy="3122295"/>
            <wp:effectExtent l="0" t="0" r="0" b="0"/>
            <wp:wrapTight wrapText="bothSides">
              <wp:wrapPolygon edited="0">
                <wp:start x="0" y="0"/>
                <wp:lineTo x="0" y="21481"/>
                <wp:lineTo x="21465" y="21481"/>
                <wp:lineTo x="21465" y="0"/>
                <wp:lineTo x="0" y="0"/>
              </wp:wrapPolygon>
            </wp:wrapTight>
            <wp:docPr id="2" name="Рисунок 2" descr="Ротавирусная инфекция - причины появления, симптомы заболевания,  диагностика и способы л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тавирусная инфекция - причины появления, симптомы заболевания,  диагностика и способы леч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2"/>
                    <a:stretch/>
                  </pic:blipFill>
                  <pic:spPr bwMode="auto">
                    <a:xfrm>
                      <a:off x="0" y="0"/>
                      <a:ext cx="3757295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D97" w:rsidRPr="00FE6D97">
        <w:rPr>
          <w:color w:val="000000" w:themeColor="text1"/>
          <w:sz w:val="28"/>
          <w:szCs w:val="28"/>
        </w:rPr>
        <w:t xml:space="preserve">Болезнь проявляется не </w:t>
      </w:r>
      <w:r w:rsidR="00FE6D97" w:rsidRPr="00FE6D97">
        <w:rPr>
          <w:color w:val="000000" w:themeColor="text1"/>
          <w:sz w:val="28"/>
          <w:szCs w:val="28"/>
        </w:rPr>
        <w:t>сразу, а после скрытого периода</w:t>
      </w:r>
      <w:r w:rsidR="00FE6D97" w:rsidRPr="00FE6D97">
        <w:rPr>
          <w:color w:val="000000" w:themeColor="text1"/>
          <w:sz w:val="28"/>
          <w:szCs w:val="28"/>
        </w:rPr>
        <w:t>. С момента заражения больного до появления у него первых клинических проявлений проходит в среднем от одного до четырех-семи дней.</w:t>
      </w:r>
      <w:r w:rsidR="00FE6D97" w:rsidRPr="00FE6D97">
        <w:t xml:space="preserve"> 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6D97">
        <w:rPr>
          <w:color w:val="000000" w:themeColor="text1"/>
          <w:sz w:val="28"/>
          <w:szCs w:val="28"/>
        </w:rPr>
        <w:t>Заболевание начинается остро – с подъема высокой температуры (до 38-39ºС), которая держится 1-2 дня. Может отмечаться насморк и боли в горле.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6D97">
        <w:rPr>
          <w:color w:val="000000" w:themeColor="text1"/>
          <w:sz w:val="28"/>
          <w:szCs w:val="28"/>
        </w:rPr>
        <w:t xml:space="preserve">Основное распространение вируса происходит в желудочно-кишечном тракте: он нарушает пищеварительные ферменты, и это вызывает рвоту и диарею. Почти </w:t>
      </w:r>
      <w:r w:rsidRPr="00FE6D97">
        <w:rPr>
          <w:color w:val="000000" w:themeColor="text1"/>
          <w:sz w:val="28"/>
          <w:szCs w:val="28"/>
        </w:rPr>
        <w:lastRenderedPageBreak/>
        <w:t xml:space="preserve">всегда отмечается рвота: этот симптом – маркер </w:t>
      </w:r>
      <w:proofErr w:type="spellStart"/>
      <w:r w:rsidRPr="00FE6D97">
        <w:rPr>
          <w:color w:val="000000" w:themeColor="text1"/>
          <w:sz w:val="28"/>
          <w:szCs w:val="28"/>
        </w:rPr>
        <w:t>ротавирусной</w:t>
      </w:r>
      <w:proofErr w:type="spellEnd"/>
      <w:r w:rsidRPr="00FE6D97">
        <w:rPr>
          <w:color w:val="000000" w:themeColor="text1"/>
          <w:sz w:val="28"/>
          <w:szCs w:val="28"/>
        </w:rPr>
        <w:t xml:space="preserve"> инфекции. В тот же день или на следующий появляется диарея – частый жидкий стул. Боль в животе бывает редко.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4BACC6" w:themeColor="accent5"/>
          <w:sz w:val="32"/>
          <w:szCs w:val="28"/>
        </w:rPr>
      </w:pPr>
      <w:r w:rsidRPr="00FE6D97">
        <w:rPr>
          <w:rStyle w:val="a4"/>
          <w:color w:val="4BACC6" w:themeColor="accent5"/>
          <w:sz w:val="32"/>
          <w:szCs w:val="28"/>
        </w:rPr>
        <w:t>Меры профилактики и защиты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6D97">
        <w:rPr>
          <w:color w:val="000000" w:themeColor="text1"/>
          <w:sz w:val="28"/>
          <w:szCs w:val="28"/>
        </w:rPr>
        <w:t>В их основу положена боязнь вируса высоких температур, соблюдение личной гигиены, бытовой чистоплотности и культуры.</w:t>
      </w:r>
    </w:p>
    <w:p w:rsidR="00FE6D97" w:rsidRPr="00FE6D97" w:rsidRDefault="00FE6D97" w:rsidP="00FE6D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Следите за состоянием своего здоровья и при нарушении работы кишечника обращайтесь к лечащему врачу, так больной человек может стать источником инфекции для членов своей семьи</w:t>
      </w:r>
    </w:p>
    <w:p w:rsidR="00FE6D97" w:rsidRPr="00FE6D97" w:rsidRDefault="00FE6D97" w:rsidP="00FE6D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Соблюдайте правила личной гигиены. С мылом мойте руки после посещения туалета, перед приготовлением пищи и перед едой. Мойте руки ребенку после игр и прогулок. Учите детей правилам мытья рук.</w:t>
      </w:r>
    </w:p>
    <w:p w:rsidR="00FE6D97" w:rsidRPr="00FE6D97" w:rsidRDefault="00FE6D97" w:rsidP="00FE6D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Ухаживайте за  ребенком только в чистой одежде, и ни в коем случае в рабочей одежде или в той, в которой готовят пищу.</w:t>
      </w:r>
    </w:p>
    <w:p w:rsidR="00FE6D97" w:rsidRPr="00FE6D97" w:rsidRDefault="00FE6D97" w:rsidP="00FE6D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Следите за чистотой жилого помещения, помните о том, что вирус может находиться на мебели, белье, бытовой технике, ручках дверей, спусковых кранах унитаза, кранах умывальника и т.д.</w:t>
      </w:r>
    </w:p>
    <w:p w:rsidR="00FE6D97" w:rsidRPr="00FE6D97" w:rsidRDefault="00FE6D97" w:rsidP="00FE6D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Игрушки также могут быть загрязнены </w:t>
      </w:r>
      <w:proofErr w:type="spellStart"/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ротавирусами</w:t>
      </w:r>
      <w:proofErr w:type="spellEnd"/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их систематически нужно мыть горячей водой с мылом,</w:t>
      </w:r>
    </w:p>
    <w:p w:rsidR="00FE6D97" w:rsidRPr="00FE6D97" w:rsidRDefault="00FE6D97" w:rsidP="00FE6D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Ротавирус</w:t>
      </w:r>
      <w:proofErr w:type="spellEnd"/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погибает при кипячении в течение 1-3 минут. Питьевую воду, сырое молоко для всех членов семьи и особенно маленьких детей нужно обязательно кипятить.</w:t>
      </w:r>
    </w:p>
    <w:p w:rsidR="00FE6D97" w:rsidRPr="00FE6D97" w:rsidRDefault="00FE6D97" w:rsidP="00FE6D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При покупке детских смесей внимательно читайте этикетки на них, разбавляйте смеси только кипяченой водой и готовьте их только на одно кормление.</w:t>
      </w:r>
    </w:p>
    <w:p w:rsidR="00FE6D97" w:rsidRPr="00FE6D97" w:rsidRDefault="00FE6D97" w:rsidP="00FE6D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Используйте для кормления ребенка только  чистую посуду.</w:t>
      </w:r>
    </w:p>
    <w:p w:rsidR="00FE6D97" w:rsidRPr="00FE6D97" w:rsidRDefault="00FE6D97" w:rsidP="00FE6D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уделяйте обработке фруктов и овощей с рыночных </w:t>
      </w:r>
      <w:proofErr w:type="gramStart"/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прилавков</w:t>
      </w:r>
      <w:proofErr w:type="gramEnd"/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и с магазинов, с дачи, т.к. они нередко заражены вирусами; необходимо их тщательно промывать струей воды, а затем ополаскивать кипятком.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6D97">
        <w:rPr>
          <w:color w:val="000000" w:themeColor="text1"/>
          <w:sz w:val="28"/>
          <w:szCs w:val="28"/>
        </w:rPr>
        <w:t>Что делать, если в семье появился больной?</w:t>
      </w:r>
    </w:p>
    <w:p w:rsidR="00FE6D97" w:rsidRPr="00FE6D97" w:rsidRDefault="00FE6D97" w:rsidP="00FE6D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Изолировать больного от здоровых членов семьи и, в первую очередь, от детей, выделить б</w:t>
      </w:r>
      <w:bookmarkStart w:id="0" w:name="_GoBack"/>
      <w:bookmarkEnd w:id="0"/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ольному отдельную посуду, белье, полотенце и т.д.</w:t>
      </w:r>
    </w:p>
    <w:p w:rsidR="00FE6D97" w:rsidRPr="00FE6D97" w:rsidRDefault="00FE6D97" w:rsidP="00FE6D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D97">
        <w:rPr>
          <w:rFonts w:ascii="Times New Roman" w:hAnsi="Times New Roman" w:cs="Times New Roman"/>
          <w:color w:val="000000" w:themeColor="text1"/>
          <w:sz w:val="28"/>
          <w:szCs w:val="28"/>
        </w:rPr>
        <w:t>Посуда, предметы ухода, игрушки должны быть закреплены за больным, храниться и мыться и дезинфицироваться отдельно от предметов других членов семьи</w:t>
      </w:r>
    </w:p>
    <w:p w:rsidR="00FE6D97" w:rsidRPr="00FE6D97" w:rsidRDefault="00FE6D97" w:rsidP="00FE6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6D97">
        <w:rPr>
          <w:color w:val="000000" w:themeColor="text1"/>
          <w:sz w:val="28"/>
          <w:szCs w:val="28"/>
        </w:rPr>
        <w:t xml:space="preserve">Таким образом, соблюдение правил личной гигиены, правил приготовления пищи, употребление кипяченой или бутилированной воды, а также правильно вымытых овощей и фруктов защитит от заболевания </w:t>
      </w:r>
      <w:proofErr w:type="spellStart"/>
      <w:r w:rsidRPr="00FE6D97">
        <w:rPr>
          <w:color w:val="000000" w:themeColor="text1"/>
          <w:sz w:val="28"/>
          <w:szCs w:val="28"/>
        </w:rPr>
        <w:t>ротавирусной</w:t>
      </w:r>
      <w:proofErr w:type="spellEnd"/>
      <w:r w:rsidRPr="00FE6D97">
        <w:rPr>
          <w:color w:val="000000" w:themeColor="text1"/>
          <w:sz w:val="28"/>
          <w:szCs w:val="28"/>
        </w:rPr>
        <w:t xml:space="preserve"> инфекцией.</w:t>
      </w:r>
    </w:p>
    <w:p w:rsidR="00A25427" w:rsidRPr="00A25427" w:rsidRDefault="00A25427" w:rsidP="00FE6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0"/>
          <w:szCs w:val="20"/>
        </w:rPr>
      </w:pPr>
    </w:p>
    <w:p w:rsidR="00BC300B" w:rsidRPr="00FE6D97" w:rsidRDefault="00BC300B" w:rsidP="00BC3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E6D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Материал подготовила помощник врач</w:t>
      </w:r>
      <w:proofErr w:type="gramStart"/>
      <w:r w:rsidRPr="00FE6D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а-</w:t>
      </w:r>
      <w:proofErr w:type="gramEnd"/>
      <w:r w:rsidRPr="00FE6D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гигиениста Кореличского районного ЦГЭ Воронцова Екатерина Михайловна </w:t>
      </w:r>
    </w:p>
    <w:p w:rsidR="007D1F16" w:rsidRPr="00F51656" w:rsidRDefault="00BC300B" w:rsidP="00F516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E6D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Обновлено </w:t>
      </w:r>
      <w:r w:rsidR="00F516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5427" w:rsidRPr="00FE6D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23.11.2022</w:t>
      </w:r>
    </w:p>
    <w:sectPr w:rsidR="007D1F16" w:rsidRPr="00F5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17A"/>
    <w:multiLevelType w:val="multilevel"/>
    <w:tmpl w:val="B77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57B20"/>
    <w:multiLevelType w:val="multilevel"/>
    <w:tmpl w:val="A81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14745"/>
    <w:multiLevelType w:val="multilevel"/>
    <w:tmpl w:val="A37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D29C3"/>
    <w:multiLevelType w:val="multilevel"/>
    <w:tmpl w:val="D5B8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12E40"/>
    <w:multiLevelType w:val="multilevel"/>
    <w:tmpl w:val="2E72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D7EAE"/>
    <w:multiLevelType w:val="multilevel"/>
    <w:tmpl w:val="6EA8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00B"/>
    <w:rsid w:val="007D1F16"/>
    <w:rsid w:val="00A25427"/>
    <w:rsid w:val="00BC300B"/>
    <w:rsid w:val="00F51656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3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0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BC300B"/>
  </w:style>
  <w:style w:type="paragraph" w:styleId="a3">
    <w:name w:val="Normal (Web)"/>
    <w:basedOn w:val="a"/>
    <w:uiPriority w:val="99"/>
    <w:semiHidden/>
    <w:unhideWhenUsed/>
    <w:rsid w:val="00BC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0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5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E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2022-06-24T05:41:00Z</dcterms:created>
  <dcterms:modified xsi:type="dcterms:W3CDTF">2022-11-23T06:53:00Z</dcterms:modified>
</cp:coreProperties>
</file>