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0797E" w:rsidRPr="00B63398" w:rsidRDefault="0040797E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0797E" w:rsidRDefault="0040797E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6C7D74" w:rsidRDefault="00615537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Вафли «Со вкусом топленого молока «</w:t>
      </w:r>
      <w:proofErr w:type="spellStart"/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Слодыч</w:t>
      </w:r>
      <w:proofErr w:type="spellEnd"/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32"/>
          <w:shd w:val="clear" w:color="auto" w:fill="FFFFFF"/>
        </w:rPr>
        <w:t>в упаковке по 0,2 кг, ШК 4603593010706, дата изготовления 21.11.2020, срок</w:t>
      </w:r>
      <w:r w:rsidR="00DE47A6">
        <w:rPr>
          <w:rFonts w:ascii="Times New Roman" w:hAnsi="Times New Roman"/>
          <w:sz w:val="28"/>
          <w:szCs w:val="32"/>
          <w:shd w:val="clear" w:color="auto" w:fill="FFFFFF"/>
        </w:rPr>
        <w:t xml:space="preserve"> годности 21.11.2021. Изготовите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ль: </w:t>
      </w:r>
      <w:r w:rsidR="00DE47A6">
        <w:rPr>
          <w:rFonts w:ascii="Times New Roman" w:hAnsi="Times New Roman"/>
          <w:sz w:val="28"/>
          <w:szCs w:val="32"/>
          <w:shd w:val="clear" w:color="auto" w:fill="FFFFFF"/>
        </w:rPr>
        <w:t xml:space="preserve"> ООО «ПК «ТОРЕРО», место нахождения – Россия 107113, г</w:t>
      </w:r>
      <w:proofErr w:type="gramStart"/>
      <w:r w:rsidR="00DE47A6"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 w:rsidR="00DE47A6">
        <w:rPr>
          <w:rFonts w:ascii="Times New Roman" w:hAnsi="Times New Roman"/>
          <w:sz w:val="28"/>
          <w:szCs w:val="32"/>
          <w:shd w:val="clear" w:color="auto" w:fill="FFFFFF"/>
        </w:rPr>
        <w:t xml:space="preserve">осква, ул. Сокольнический Вал, д.2А. (адрес производства – Россия, 301940, Тульская обл., </w:t>
      </w:r>
      <w:proofErr w:type="spellStart"/>
      <w:r w:rsidR="00DE47A6">
        <w:rPr>
          <w:rFonts w:ascii="Times New Roman" w:hAnsi="Times New Roman"/>
          <w:sz w:val="28"/>
          <w:szCs w:val="32"/>
          <w:shd w:val="clear" w:color="auto" w:fill="FFFFFF"/>
        </w:rPr>
        <w:t>Куркинский</w:t>
      </w:r>
      <w:proofErr w:type="spellEnd"/>
      <w:r w:rsidR="00DE47A6">
        <w:rPr>
          <w:rFonts w:ascii="Times New Roman" w:hAnsi="Times New Roman"/>
          <w:sz w:val="28"/>
          <w:szCs w:val="32"/>
          <w:shd w:val="clear" w:color="auto" w:fill="FFFFFF"/>
        </w:rPr>
        <w:t xml:space="preserve"> район, р.п. Куркино,  ул</w:t>
      </w:r>
      <w:proofErr w:type="gramStart"/>
      <w:r w:rsidR="00DE47A6">
        <w:rPr>
          <w:rFonts w:ascii="Times New Roman" w:hAnsi="Times New Roman"/>
          <w:sz w:val="28"/>
          <w:szCs w:val="32"/>
          <w:shd w:val="clear" w:color="auto" w:fill="FFFFFF"/>
        </w:rPr>
        <w:t>.О</w:t>
      </w:r>
      <w:proofErr w:type="gramEnd"/>
      <w:r w:rsidR="00DE47A6">
        <w:rPr>
          <w:rFonts w:ascii="Times New Roman" w:hAnsi="Times New Roman"/>
          <w:sz w:val="28"/>
          <w:szCs w:val="32"/>
          <w:shd w:val="clear" w:color="auto" w:fill="FFFFFF"/>
        </w:rPr>
        <w:t>ктябрьская, д.186). Импортер/поставщик в Республику Беларусь</w:t>
      </w:r>
      <w:r w:rsidR="00403A9D">
        <w:rPr>
          <w:rFonts w:ascii="Times New Roman" w:hAnsi="Times New Roman"/>
          <w:sz w:val="28"/>
          <w:szCs w:val="32"/>
          <w:shd w:val="clear" w:color="auto" w:fill="FFFFFF"/>
        </w:rPr>
        <w:t>: ОАО «Кондитерская фабрика «</w:t>
      </w:r>
      <w:proofErr w:type="spellStart"/>
      <w:r w:rsidR="00403A9D">
        <w:rPr>
          <w:rFonts w:ascii="Times New Roman" w:hAnsi="Times New Roman"/>
          <w:sz w:val="28"/>
          <w:szCs w:val="32"/>
          <w:shd w:val="clear" w:color="auto" w:fill="FFFFFF"/>
        </w:rPr>
        <w:t>Слодыч</w:t>
      </w:r>
      <w:proofErr w:type="spellEnd"/>
      <w:r w:rsidR="00403A9D">
        <w:rPr>
          <w:rFonts w:ascii="Times New Roman" w:hAnsi="Times New Roman"/>
          <w:sz w:val="28"/>
          <w:szCs w:val="32"/>
          <w:shd w:val="clear" w:color="auto" w:fill="FFFFFF"/>
        </w:rPr>
        <w:t>», 220070, г</w:t>
      </w:r>
      <w:proofErr w:type="gramStart"/>
      <w:r w:rsidR="00403A9D"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 w:rsidR="00403A9D">
        <w:rPr>
          <w:rFonts w:ascii="Times New Roman" w:hAnsi="Times New Roman"/>
          <w:sz w:val="28"/>
          <w:szCs w:val="32"/>
          <w:shd w:val="clear" w:color="auto" w:fill="FFFFFF"/>
        </w:rPr>
        <w:t xml:space="preserve">инск, ул.Радиальная, 54/2. Не соответствует установленным требованиям по микробиологическим показателям: в 0,1 гр. продукта </w:t>
      </w:r>
      <w:proofErr w:type="gramStart"/>
      <w:r w:rsidR="00403A9D">
        <w:rPr>
          <w:rFonts w:ascii="Times New Roman" w:hAnsi="Times New Roman"/>
          <w:sz w:val="28"/>
          <w:szCs w:val="32"/>
          <w:shd w:val="clear" w:color="auto" w:fill="FFFFFF"/>
        </w:rPr>
        <w:t>обнар</w:t>
      </w:r>
      <w:r w:rsidR="00440CDA">
        <w:rPr>
          <w:rFonts w:ascii="Times New Roman" w:hAnsi="Times New Roman"/>
          <w:sz w:val="28"/>
          <w:szCs w:val="32"/>
          <w:shd w:val="clear" w:color="auto" w:fill="FFFFFF"/>
        </w:rPr>
        <w:t>ужены</w:t>
      </w:r>
      <w:proofErr w:type="gramEnd"/>
      <w:r w:rsidR="00440CDA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="00440CDA" w:rsidRPr="008E2A5E">
        <w:rPr>
          <w:rFonts w:ascii="Times New Roman" w:hAnsi="Times New Roman"/>
          <w:sz w:val="28"/>
          <w:szCs w:val="32"/>
          <w:u w:val="double"/>
          <w:shd w:val="clear" w:color="auto" w:fill="FFFFFF"/>
        </w:rPr>
        <w:t>БГКП.</w:t>
      </w:r>
      <w:r w:rsidR="00440CDA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</w:p>
    <w:p w:rsidR="008E2A5E" w:rsidRPr="00615537" w:rsidRDefault="008E2A5E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i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2B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5F80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A9D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CDA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37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A5E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96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52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AD6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7A6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3D3-342D-4165-8833-1DD1AB02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151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2021-03-16T13:50:00Z</dcterms:created>
  <dcterms:modified xsi:type="dcterms:W3CDTF">2021-04-19T06:26:00Z</dcterms:modified>
</cp:coreProperties>
</file>