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522" w:rsidRPr="00705A50" w:rsidRDefault="00336522" w:rsidP="00336522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shd w:val="clear" w:color="auto" w:fill="FFFFFF"/>
        </w:rPr>
      </w:pPr>
      <w:r w:rsidRPr="00A555B6">
        <w:rPr>
          <w:rFonts w:ascii="Times New Roman" w:hAnsi="Times New Roman" w:cs="Times New Roman"/>
          <w:b/>
          <w:i/>
          <w:color w:val="FF0000"/>
          <w:sz w:val="26"/>
          <w:szCs w:val="26"/>
          <w:u w:val="single"/>
          <w:shd w:val="clear" w:color="auto" w:fill="FFFFFF"/>
        </w:rPr>
        <w:t>Занятия спортом и голод несовместимы!</w:t>
      </w:r>
    </w:p>
    <w:p w:rsidR="00336522" w:rsidRPr="00801E55" w:rsidRDefault="00336522" w:rsidP="00336522">
      <w:pPr>
        <w:shd w:val="clear" w:color="auto" w:fill="FFFFFF"/>
        <w:spacing w:after="0" w:line="160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01E55">
        <w:rPr>
          <w:rFonts w:ascii="Times New Roman" w:eastAsia="Times New Roman" w:hAnsi="Times New Roman" w:cs="Times New Roman"/>
          <w:sz w:val="26"/>
          <w:szCs w:val="26"/>
        </w:rPr>
        <w:t xml:space="preserve">В 50+ необходимо тщательнее подбирать рацион: </w:t>
      </w:r>
    </w:p>
    <w:p w:rsidR="00336522" w:rsidRPr="00801E55" w:rsidRDefault="00336522" w:rsidP="00336522">
      <w:pPr>
        <w:pStyle w:val="a5"/>
        <w:numPr>
          <w:ilvl w:val="0"/>
          <w:numId w:val="5"/>
        </w:numPr>
        <w:shd w:val="clear" w:color="auto" w:fill="FFFFFF"/>
        <w:tabs>
          <w:tab w:val="left" w:pos="284"/>
          <w:tab w:val="left" w:pos="567"/>
        </w:tabs>
        <w:spacing w:after="0" w:line="1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01E55">
        <w:rPr>
          <w:rFonts w:ascii="Times New Roman" w:eastAsia="Times New Roman" w:hAnsi="Times New Roman" w:cs="Times New Roman"/>
          <w:sz w:val="26"/>
          <w:szCs w:val="26"/>
        </w:rPr>
        <w:t xml:space="preserve"> питайтесь маленькими порциями, но перерыв в приемах пищи не должен составлять более 3-4 часов;</w:t>
      </w:r>
    </w:p>
    <w:p w:rsidR="00336522" w:rsidRPr="00801E55" w:rsidRDefault="00336522" w:rsidP="00336522">
      <w:pPr>
        <w:numPr>
          <w:ilvl w:val="0"/>
          <w:numId w:val="4"/>
        </w:numPr>
        <w:shd w:val="clear" w:color="auto" w:fill="FFFFFF"/>
        <w:spacing w:after="0" w:line="1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01E55">
        <w:rPr>
          <w:rFonts w:ascii="Times New Roman" w:eastAsia="Times New Roman" w:hAnsi="Times New Roman" w:cs="Times New Roman"/>
          <w:sz w:val="26"/>
          <w:szCs w:val="26"/>
        </w:rPr>
        <w:t>ешьте больше белка (курица, нежирные сорта рыбы), свежих овощей;</w:t>
      </w:r>
    </w:p>
    <w:p w:rsidR="00336522" w:rsidRPr="00801E55" w:rsidRDefault="00336522" w:rsidP="00336522">
      <w:pPr>
        <w:numPr>
          <w:ilvl w:val="0"/>
          <w:numId w:val="4"/>
        </w:numPr>
        <w:shd w:val="clear" w:color="auto" w:fill="FFFFFF"/>
        <w:spacing w:after="0" w:line="160" w:lineRule="atLeast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01E55">
        <w:rPr>
          <w:rFonts w:ascii="Times New Roman" w:eastAsia="Times New Roman" w:hAnsi="Times New Roman" w:cs="Times New Roman"/>
          <w:sz w:val="26"/>
          <w:szCs w:val="26"/>
        </w:rPr>
        <w:t>фруктами лучше не злоупотреблять, в них содержится большое количество легкоусвояемого сахара.</w:t>
      </w:r>
    </w:p>
    <w:p w:rsidR="00336522" w:rsidRPr="00A555B6" w:rsidRDefault="00336522" w:rsidP="00336522">
      <w:pPr>
        <w:shd w:val="clear" w:color="auto" w:fill="FFFFFF"/>
        <w:spacing w:after="0" w:line="160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6"/>
          <w:szCs w:val="26"/>
        </w:rPr>
      </w:pPr>
    </w:p>
    <w:p w:rsidR="00336522" w:rsidRDefault="00336522" w:rsidP="0033652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C3E38">
        <w:rPr>
          <w:rFonts w:ascii="Times New Roman" w:hAnsi="Times New Roman" w:cs="Times New Roman"/>
          <w:color w:val="00B050"/>
          <w:sz w:val="26"/>
          <w:szCs w:val="26"/>
          <w:u w:val="single"/>
          <w:shd w:val="clear" w:color="auto" w:fill="FFFFFF"/>
        </w:rPr>
        <w:t>Умственная работа.</w:t>
      </w:r>
      <w:r w:rsidRPr="00DC3E3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</w:p>
    <w:p w:rsidR="00336522" w:rsidRPr="00801E55" w:rsidRDefault="00336522" w:rsidP="003365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29F715F6" wp14:editId="0712458E">
            <wp:extent cx="2786245" cy="1854897"/>
            <wp:effectExtent l="133350" t="57150" r="71755" b="126365"/>
            <wp:docPr id="7" name="Рисунок 7" descr="http://ketovocentr.kurg.socinfo.ru/media/2021/07/27/1303522009/2328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etovocentr.kurg.socinfo.ru/media/2021/07/27/1303522009/2328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594" cy="1857792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      </w:t>
      </w:r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>Нередко в преклонных годах все функции организма ослабевают. В частности страдает мозговой сектор, отвечающий за ясность ума, логическое творческое мышление, связную речь и т.д.</w:t>
      </w:r>
    </w:p>
    <w:p w:rsidR="00336522" w:rsidRPr="00801E55" w:rsidRDefault="00336522" w:rsidP="00336522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>Чтобы быть в умственном тонусе. нужно почаще читать. разгадывать кроссворды и пореже смотреть телевизор.</w:t>
      </w:r>
    </w:p>
    <w:p w:rsidR="00336522" w:rsidRPr="00801E55" w:rsidRDefault="00336522" w:rsidP="00336522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336522" w:rsidRDefault="00336522" w:rsidP="00336522">
      <w:pPr>
        <w:spacing w:line="240" w:lineRule="auto"/>
        <w:jc w:val="both"/>
        <w:rPr>
          <w:rFonts w:ascii="Times New Roman" w:hAnsi="Times New Roman" w:cs="Times New Roman"/>
          <w:color w:val="00B050"/>
          <w:sz w:val="26"/>
          <w:szCs w:val="26"/>
          <w:u w:val="single"/>
          <w:shd w:val="clear" w:color="auto" w:fill="FFFFFF"/>
        </w:rPr>
      </w:pPr>
    </w:p>
    <w:p w:rsidR="00336522" w:rsidRDefault="00336522" w:rsidP="0033652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DC3E38">
        <w:rPr>
          <w:rFonts w:ascii="Times New Roman" w:hAnsi="Times New Roman" w:cs="Times New Roman"/>
          <w:color w:val="00B050"/>
          <w:sz w:val="26"/>
          <w:szCs w:val="26"/>
          <w:u w:val="single"/>
          <w:shd w:val="clear" w:color="auto" w:fill="FFFFFF"/>
        </w:rPr>
        <w:lastRenderedPageBreak/>
        <w:t>Физический труд.</w:t>
      </w:r>
      <w:r w:rsidRPr="00DC3E38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840E16"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>Многие полагают,</w:t>
      </w:r>
    </w:p>
    <w:p w:rsidR="00336522" w:rsidRDefault="00336522" w:rsidP="00336522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336522" w:rsidRDefault="00336522" w:rsidP="003365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7A9E3D9F" wp14:editId="23AF08BB">
            <wp:extent cx="3023870" cy="1889224"/>
            <wp:effectExtent l="114300" t="57150" r="62230" b="130175"/>
            <wp:docPr id="10" name="Рисунок 10" descr="https://www.telegraph.co.uk/content/dam/goodlife/2016/02/09/gardening-alamy_trans_NvBQzQNjv4Bqeo_i_u9APj8RuoebjoAHt0k9u7HhRJvuo-ZLenGRu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telegraph.co.uk/content/dam/goodlife/2016/02/09/gardening-alamy_trans_NvBQzQNjv4Bqeo_i_u9APj8RuoebjoAHt0k9u7HhRJvuo-ZLenGRu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8922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336522" w:rsidRPr="00801E55" w:rsidRDefault="00336522" w:rsidP="00840E1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что выход на пенсию – это отдых от работы и жизнь в свое удовольствие. Сегодня большинство компаний берут на необременительные должности пенсионеров. </w:t>
      </w:r>
    </w:p>
    <w:p w:rsidR="00336522" w:rsidRPr="00801E55" w:rsidRDefault="00336522" w:rsidP="00336522">
      <w:pPr>
        <w:spacing w:after="0" w:line="240" w:lineRule="auto"/>
        <w:ind w:firstLine="425"/>
        <w:jc w:val="both"/>
        <w:rPr>
          <w:rFonts w:ascii="Times New Roman" w:hAnsi="Times New Roman" w:cs="Times New Roman"/>
          <w:i/>
          <w:sz w:val="26"/>
          <w:szCs w:val="26"/>
        </w:rPr>
      </w:pPr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>Главное, чтобы работа в данном случае приносила удовлетворение.</w:t>
      </w:r>
    </w:p>
    <w:p w:rsidR="00336522" w:rsidRPr="00A555B6" w:rsidRDefault="00336522" w:rsidP="00336522">
      <w:pPr>
        <w:spacing w:line="240" w:lineRule="auto"/>
        <w:jc w:val="center"/>
        <w:rPr>
          <w:i/>
          <w:sz w:val="26"/>
          <w:szCs w:val="26"/>
        </w:rPr>
      </w:pPr>
      <w:r>
        <w:rPr>
          <w:noProof/>
        </w:rPr>
        <w:drawing>
          <wp:inline distT="0" distB="0" distL="0" distR="0" wp14:anchorId="48E75A25" wp14:editId="6E7A2A16">
            <wp:extent cx="3016190" cy="1880558"/>
            <wp:effectExtent l="114300" t="57150" r="70485" b="139065"/>
            <wp:docPr id="12" name="Рисунок 12" descr="https://sgc-opeca.ru/upload/resize_cache/iblock/eb4/1200_800_1c581f715b0e26ceece966787bc537932/eb40cccc4301b200f6ed6f6f13f268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gc-opeca.ru/upload/resize_cache/iblock/eb4/1200_800_1c581f715b0e26ceece966787bc537932/eb40cccc4301b200f6ed6f6f13f268f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88534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336522">
        <w:rPr>
          <w:rFonts w:ascii="Times New Roman" w:eastAsia="Times New Roman" w:hAnsi="Times New Roman" w:cs="Times New Roman"/>
          <w:color w:val="D419FF" w:themeColor="accent4" w:themeTint="99"/>
          <w:sz w:val="28"/>
          <w:szCs w:val="28"/>
        </w:rPr>
        <w:t>Будьте здоровы и счастливы!</w:t>
      </w:r>
    </w:p>
    <w:p w:rsidR="00336522" w:rsidRPr="00336522" w:rsidRDefault="00200D4A" w:rsidP="00336522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2022</w:t>
      </w:r>
      <w:bookmarkStart w:id="0" w:name="_GoBack"/>
      <w:bookmarkEnd w:id="0"/>
      <w:r w:rsidR="00336522">
        <w:rPr>
          <w:sz w:val="26"/>
          <w:szCs w:val="26"/>
        </w:rPr>
        <w:t xml:space="preserve"> год</w:t>
      </w:r>
    </w:p>
    <w:p w:rsidR="00336522" w:rsidRDefault="00336522" w:rsidP="00CA4346">
      <w:pPr>
        <w:jc w:val="center"/>
        <w:rPr>
          <w:sz w:val="24"/>
          <w:szCs w:val="24"/>
        </w:rPr>
      </w:pPr>
    </w:p>
    <w:p w:rsidR="00F10778" w:rsidRPr="00801E55" w:rsidRDefault="00CA4346" w:rsidP="00CA4346">
      <w:pPr>
        <w:jc w:val="center"/>
        <w:rPr>
          <w:sz w:val="24"/>
          <w:szCs w:val="24"/>
        </w:rPr>
      </w:pPr>
      <w:r w:rsidRPr="00801E55">
        <w:rPr>
          <w:sz w:val="24"/>
          <w:szCs w:val="24"/>
        </w:rPr>
        <w:lastRenderedPageBreak/>
        <w:t>Кореличский районный ЦГЭ</w:t>
      </w:r>
    </w:p>
    <w:p w:rsidR="00FF48A7" w:rsidRDefault="00200D4A" w:rsidP="007B28F2">
      <w:pPr>
        <w:spacing w:after="0" w:line="240" w:lineRule="auto"/>
        <w:jc w:val="center"/>
        <w:rPr>
          <w:i/>
          <w:sz w:val="48"/>
        </w:rPr>
      </w:pPr>
      <w:r>
        <w:rPr>
          <w:i/>
          <w:sz w:val="4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7.45pt;height:63.95pt" adj=",1080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20pt;v-text-kern:t" trim="t" fitpath="t" string="Возраст&#10; – здоровью не помеха&#10;"/>
          </v:shape>
        </w:pict>
      </w:r>
    </w:p>
    <w:p w:rsidR="007B28F2" w:rsidRDefault="007B28F2" w:rsidP="0090700D">
      <w:pPr>
        <w:spacing w:after="0" w:line="240" w:lineRule="auto"/>
        <w:ind w:firstLine="284"/>
        <w:jc w:val="both"/>
        <w:rPr>
          <w:rFonts w:ascii="Georgia" w:hAnsi="Georgia"/>
          <w:color w:val="282828"/>
          <w:sz w:val="18"/>
          <w:szCs w:val="18"/>
          <w:shd w:val="clear" w:color="auto" w:fill="FFFFFF"/>
        </w:rPr>
      </w:pPr>
    </w:p>
    <w:p w:rsidR="00A555B6" w:rsidRDefault="00A555B6" w:rsidP="0090700D">
      <w:pPr>
        <w:spacing w:after="0" w:line="240" w:lineRule="auto"/>
        <w:ind w:firstLine="284"/>
        <w:jc w:val="both"/>
        <w:rPr>
          <w:rFonts w:ascii="Georgia" w:hAnsi="Georgia"/>
          <w:color w:val="282828"/>
          <w:sz w:val="18"/>
          <w:szCs w:val="18"/>
          <w:shd w:val="clear" w:color="auto" w:fill="FFFFFF"/>
        </w:rPr>
      </w:pPr>
    </w:p>
    <w:p w:rsidR="00A555B6" w:rsidRDefault="00A555B6" w:rsidP="0090700D">
      <w:pPr>
        <w:spacing w:after="0" w:line="240" w:lineRule="auto"/>
        <w:ind w:firstLine="284"/>
        <w:jc w:val="both"/>
        <w:rPr>
          <w:rFonts w:ascii="Georgia" w:hAnsi="Georgia"/>
          <w:color w:val="282828"/>
          <w:sz w:val="18"/>
          <w:szCs w:val="18"/>
          <w:shd w:val="clear" w:color="auto" w:fill="FFFFFF"/>
        </w:rPr>
      </w:pPr>
    </w:p>
    <w:p w:rsidR="007B28F2" w:rsidRPr="007B28F2" w:rsidRDefault="0090700D" w:rsidP="0090700D">
      <w:pPr>
        <w:spacing w:after="0" w:line="240" w:lineRule="auto"/>
        <w:ind w:firstLine="284"/>
        <w:jc w:val="both"/>
        <w:rPr>
          <w:rFonts w:ascii="Algerian" w:hAnsi="Algerian" w:cs="Times New Roman"/>
          <w:i/>
          <w:color w:val="007434"/>
          <w:sz w:val="28"/>
          <w:szCs w:val="28"/>
          <w:shd w:val="clear" w:color="auto" w:fill="FFFFFF"/>
        </w:rPr>
      </w:pPr>
      <w:r w:rsidRPr="007B28F2">
        <w:rPr>
          <w:rFonts w:ascii="Times New Roman" w:hAnsi="Times New Roman" w:cs="Times New Roman"/>
          <w:i/>
          <w:color w:val="007434"/>
          <w:sz w:val="28"/>
          <w:szCs w:val="28"/>
          <w:shd w:val="clear" w:color="auto" w:fill="FFFFFF"/>
        </w:rPr>
        <w:t>Основной</w:t>
      </w:r>
      <w:r w:rsidRPr="007B28F2">
        <w:rPr>
          <w:rFonts w:ascii="Algerian" w:hAnsi="Algerian" w:cs="Times New Roman"/>
          <w:i/>
          <w:color w:val="007434"/>
          <w:sz w:val="28"/>
          <w:szCs w:val="28"/>
          <w:shd w:val="clear" w:color="auto" w:fill="FFFFFF"/>
        </w:rPr>
        <w:t xml:space="preserve"> </w:t>
      </w:r>
      <w:r w:rsidRPr="007B28F2">
        <w:rPr>
          <w:rFonts w:ascii="Times New Roman" w:hAnsi="Times New Roman" w:cs="Times New Roman"/>
          <w:i/>
          <w:color w:val="007434"/>
          <w:sz w:val="28"/>
          <w:szCs w:val="28"/>
          <w:shd w:val="clear" w:color="auto" w:fill="FFFFFF"/>
        </w:rPr>
        <w:t>принцип</w:t>
      </w:r>
      <w:r w:rsidRPr="007B28F2">
        <w:rPr>
          <w:rFonts w:ascii="Algerian" w:hAnsi="Algerian" w:cs="Times New Roman"/>
          <w:i/>
          <w:color w:val="007434"/>
          <w:sz w:val="28"/>
          <w:szCs w:val="28"/>
          <w:shd w:val="clear" w:color="auto" w:fill="FFFFFF"/>
        </w:rPr>
        <w:t xml:space="preserve"> </w:t>
      </w:r>
      <w:r w:rsidRPr="007B28F2">
        <w:rPr>
          <w:rFonts w:ascii="Times New Roman" w:hAnsi="Times New Roman" w:cs="Times New Roman"/>
          <w:i/>
          <w:color w:val="007434"/>
          <w:sz w:val="28"/>
          <w:szCs w:val="28"/>
          <w:shd w:val="clear" w:color="auto" w:fill="FFFFFF"/>
        </w:rPr>
        <w:t>долголетия</w:t>
      </w:r>
      <w:r w:rsidRPr="007B28F2">
        <w:rPr>
          <w:rFonts w:ascii="Algerian" w:hAnsi="Algerian" w:cs="Times New Roman"/>
          <w:i/>
          <w:color w:val="007434"/>
          <w:sz w:val="28"/>
          <w:szCs w:val="28"/>
          <w:shd w:val="clear" w:color="auto" w:fill="FFFFFF"/>
        </w:rPr>
        <w:t xml:space="preserve"> </w:t>
      </w:r>
    </w:p>
    <w:p w:rsidR="0090700D" w:rsidRDefault="0090700D" w:rsidP="007B28F2">
      <w:pPr>
        <w:spacing w:after="0" w:line="240" w:lineRule="auto"/>
        <w:jc w:val="both"/>
        <w:rPr>
          <w:rFonts w:ascii="Times New Roman" w:hAnsi="Times New Roman" w:cs="Times New Roman"/>
          <w:i/>
          <w:color w:val="007434"/>
          <w:sz w:val="28"/>
          <w:szCs w:val="28"/>
          <w:shd w:val="clear" w:color="auto" w:fill="FFFFFF"/>
        </w:rPr>
      </w:pPr>
      <w:r w:rsidRPr="007B28F2">
        <w:rPr>
          <w:rFonts w:ascii="Algerian" w:hAnsi="Algerian" w:cs="Times New Roman"/>
          <w:i/>
          <w:color w:val="007434"/>
          <w:sz w:val="28"/>
          <w:szCs w:val="28"/>
          <w:shd w:val="clear" w:color="auto" w:fill="FFFFFF"/>
        </w:rPr>
        <w:t xml:space="preserve">– </w:t>
      </w:r>
      <w:r w:rsidRPr="007B28F2">
        <w:rPr>
          <w:rFonts w:ascii="Times New Roman" w:hAnsi="Times New Roman" w:cs="Times New Roman"/>
          <w:i/>
          <w:color w:val="007434"/>
          <w:sz w:val="28"/>
          <w:szCs w:val="28"/>
          <w:shd w:val="clear" w:color="auto" w:fill="FFFFFF"/>
        </w:rPr>
        <w:t>это</w:t>
      </w:r>
      <w:r w:rsidRPr="007B28F2">
        <w:rPr>
          <w:rFonts w:ascii="Algerian" w:hAnsi="Algerian" w:cs="Times New Roman"/>
          <w:i/>
          <w:color w:val="007434"/>
          <w:sz w:val="28"/>
          <w:szCs w:val="28"/>
          <w:shd w:val="clear" w:color="auto" w:fill="FFFFFF"/>
        </w:rPr>
        <w:t xml:space="preserve"> </w:t>
      </w:r>
      <w:r w:rsidRPr="007B28F2">
        <w:rPr>
          <w:rFonts w:ascii="Times New Roman" w:hAnsi="Times New Roman" w:cs="Times New Roman"/>
          <w:i/>
          <w:color w:val="007434"/>
          <w:sz w:val="28"/>
          <w:szCs w:val="28"/>
          <w:shd w:val="clear" w:color="auto" w:fill="FFFFFF"/>
        </w:rPr>
        <w:t>оздоровление</w:t>
      </w:r>
      <w:r w:rsidR="00A555B6">
        <w:rPr>
          <w:rFonts w:ascii="Algerian" w:hAnsi="Algerian" w:cs="Times New Roman"/>
          <w:i/>
          <w:color w:val="007434"/>
          <w:sz w:val="28"/>
          <w:szCs w:val="28"/>
          <w:shd w:val="clear" w:color="auto" w:fill="FFFFFF"/>
        </w:rPr>
        <w:t xml:space="preserve"> </w:t>
      </w:r>
      <w:r w:rsidRPr="007B28F2">
        <w:rPr>
          <w:rFonts w:ascii="Times New Roman" w:hAnsi="Times New Roman" w:cs="Times New Roman"/>
          <w:i/>
          <w:color w:val="007434"/>
          <w:sz w:val="28"/>
          <w:szCs w:val="28"/>
          <w:shd w:val="clear" w:color="auto" w:fill="FFFFFF"/>
        </w:rPr>
        <w:t>души</w:t>
      </w:r>
      <w:r w:rsidR="00A555B6">
        <w:rPr>
          <w:rFonts w:ascii="Times New Roman" w:hAnsi="Times New Roman" w:cs="Times New Roman"/>
          <w:i/>
          <w:color w:val="007434"/>
          <w:sz w:val="28"/>
          <w:szCs w:val="28"/>
          <w:shd w:val="clear" w:color="auto" w:fill="FFFFFF"/>
        </w:rPr>
        <w:t xml:space="preserve">, </w:t>
      </w:r>
      <w:r w:rsidRPr="007B28F2">
        <w:rPr>
          <w:rFonts w:ascii="Algerian" w:hAnsi="Algerian" w:cs="Times New Roman"/>
          <w:i/>
          <w:color w:val="007434"/>
          <w:sz w:val="28"/>
          <w:szCs w:val="28"/>
          <w:shd w:val="clear" w:color="auto" w:fill="FFFFFF"/>
        </w:rPr>
        <w:t xml:space="preserve"> </w:t>
      </w:r>
      <w:r w:rsidR="00A555B6" w:rsidRPr="007B28F2">
        <w:rPr>
          <w:rFonts w:ascii="Times New Roman" w:hAnsi="Times New Roman" w:cs="Times New Roman"/>
          <w:i/>
          <w:color w:val="007434"/>
          <w:sz w:val="28"/>
          <w:szCs w:val="28"/>
          <w:shd w:val="clear" w:color="auto" w:fill="FFFFFF"/>
        </w:rPr>
        <w:t>духа</w:t>
      </w:r>
      <w:r w:rsidR="00A555B6">
        <w:rPr>
          <w:rFonts w:ascii="Times New Roman" w:hAnsi="Times New Roman" w:cs="Times New Roman"/>
          <w:i/>
          <w:color w:val="007434"/>
          <w:sz w:val="28"/>
          <w:szCs w:val="28"/>
          <w:shd w:val="clear" w:color="auto" w:fill="FFFFFF"/>
        </w:rPr>
        <w:t xml:space="preserve"> и </w:t>
      </w:r>
      <w:r w:rsidR="00A555B6" w:rsidRPr="007B28F2">
        <w:rPr>
          <w:rFonts w:ascii="Times New Roman" w:hAnsi="Times New Roman" w:cs="Times New Roman"/>
          <w:i/>
          <w:color w:val="007434"/>
          <w:sz w:val="28"/>
          <w:szCs w:val="28"/>
          <w:shd w:val="clear" w:color="auto" w:fill="FFFFFF"/>
        </w:rPr>
        <w:t xml:space="preserve"> тела</w:t>
      </w:r>
    </w:p>
    <w:p w:rsidR="00A555B6" w:rsidRPr="007B28F2" w:rsidRDefault="00A555B6" w:rsidP="007B28F2">
      <w:pPr>
        <w:spacing w:after="0" w:line="240" w:lineRule="auto"/>
        <w:jc w:val="both"/>
        <w:rPr>
          <w:rFonts w:ascii="Algerian" w:hAnsi="Algerian" w:cs="Times New Roman"/>
          <w:i/>
          <w:color w:val="007434"/>
          <w:sz w:val="28"/>
          <w:szCs w:val="28"/>
        </w:rPr>
      </w:pPr>
    </w:p>
    <w:p w:rsidR="005B70EB" w:rsidRDefault="00A555B6" w:rsidP="00A555B6">
      <w:pPr>
        <w:spacing w:after="0" w:line="240" w:lineRule="auto"/>
        <w:ind w:left="720" w:hanging="720"/>
        <w:jc w:val="both"/>
        <w:rPr>
          <w:rFonts w:ascii="Georgia" w:hAnsi="Georgia"/>
          <w:color w:val="282828"/>
          <w:sz w:val="18"/>
          <w:szCs w:val="18"/>
          <w:shd w:val="clear" w:color="auto" w:fill="FFFFFF"/>
        </w:rPr>
      </w:pPr>
      <w:r>
        <w:rPr>
          <w:i/>
          <w:noProof/>
          <w:sz w:val="48"/>
        </w:rPr>
        <w:drawing>
          <wp:inline distT="0" distB="0" distL="0" distR="0" wp14:anchorId="5FAD765E" wp14:editId="1CA2CF0A">
            <wp:extent cx="2807277" cy="1871166"/>
            <wp:effectExtent l="133350" t="57150" r="88900" b="129540"/>
            <wp:docPr id="1" name="Рисунок 13" descr="D:\2019\ФОТО мероприятия\мир здоровый поселок 21 11 2019\IMG_4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2019\ФОТО мероприятия\мир здоровый поселок 21 11 2019\IMG_419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97" cy="1870846"/>
                    </a:xfrm>
                    <a:prstGeom prst="roundRect">
                      <a:avLst/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A555B6" w:rsidRPr="007B28F2" w:rsidRDefault="00A555B6" w:rsidP="00A555B6">
      <w:pPr>
        <w:spacing w:after="0" w:line="240" w:lineRule="auto"/>
        <w:ind w:left="720" w:hanging="720"/>
        <w:jc w:val="both"/>
        <w:rPr>
          <w:rFonts w:ascii="Georgia" w:hAnsi="Georgia"/>
          <w:color w:val="282828"/>
          <w:sz w:val="18"/>
          <w:szCs w:val="18"/>
          <w:shd w:val="clear" w:color="auto" w:fill="FFFFFF"/>
        </w:rPr>
      </w:pPr>
    </w:p>
    <w:p w:rsidR="0090700D" w:rsidRPr="00801E55" w:rsidRDefault="0090700D" w:rsidP="00907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>Пожилые люди уделяют большое внимание своему здоровью и гораздо чаще, чем молодые задаются вопросом: как сделать так, чтобы всегда в любом возрасте чувствовать себя здоровым, молодым, активным, не потерять интерес к жизни?</w:t>
      </w:r>
    </w:p>
    <w:p w:rsidR="00E64CED" w:rsidRPr="00801E55" w:rsidRDefault="00705A50" w:rsidP="00907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705A50">
        <w:rPr>
          <w:rFonts w:ascii="Times New Roman" w:hAnsi="Times New Roman" w:cs="Times New Roman"/>
          <w:color w:val="00B050"/>
          <w:sz w:val="26"/>
          <w:szCs w:val="26"/>
          <w:u w:val="single"/>
          <w:shd w:val="clear" w:color="auto" w:fill="FFFFFF"/>
        </w:rPr>
        <w:t>Общение.</w:t>
      </w:r>
      <w:r w:rsidRPr="00705A5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>Здесь общение важно, как никогда. Старость – это такое период в жизни, когда могут одолевать депрессии и различные </w:t>
      </w:r>
      <w:hyperlink r:id="rId10" w:tooltip="Психические расстройства у пожилых людей" w:history="1">
        <w:r w:rsidRPr="00801E55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психические расстройства</w:t>
        </w:r>
      </w:hyperlink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</w:t>
      </w:r>
    </w:p>
    <w:p w:rsidR="00E64CED" w:rsidRPr="00801E55" w:rsidRDefault="00E64CED" w:rsidP="00907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705A50" w:rsidRPr="00801E55" w:rsidRDefault="00705A50" w:rsidP="009070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Если у человека нет друзей и знакомых – самое время ими обзавестись.</w:t>
      </w:r>
    </w:p>
    <w:p w:rsidR="00BD6A58" w:rsidRPr="00705A50" w:rsidRDefault="00A555B6" w:rsidP="00705A5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5A50"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 wp14:anchorId="2CED72C6" wp14:editId="2C58DBFD">
            <wp:extent cx="2747470" cy="1682151"/>
            <wp:effectExtent l="133350" t="57150" r="72390" b="127635"/>
            <wp:docPr id="4" name="Рисунок 4" descr="C:\ФЗОЖ\2021_1\Мероприятия\IMG_26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ЗОЖ\2021_1\Мероприятия\IMG_264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886" cy="16799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BD6A58" w:rsidRPr="00801E55" w:rsidRDefault="00705A50" w:rsidP="00705A5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05A50">
        <w:rPr>
          <w:rFonts w:ascii="Times New Roman" w:hAnsi="Times New Roman" w:cs="Times New Roman"/>
          <w:color w:val="00B050"/>
          <w:sz w:val="26"/>
          <w:szCs w:val="26"/>
          <w:u w:val="single"/>
          <w:shd w:val="clear" w:color="auto" w:fill="FFFFFF"/>
        </w:rPr>
        <w:t>Прогулки.</w:t>
      </w:r>
      <w:r w:rsidRPr="00705A5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>Еще одна важная составляющая счастливой старости. Побольше времени нужно проводить на свежем воздухе. Если позволяет здоровье, то можно начать совершать небольшие утренние и вечерние пробежки.</w:t>
      </w:r>
    </w:p>
    <w:p w:rsidR="00A555B6" w:rsidRPr="00801E55" w:rsidRDefault="00A555B6" w:rsidP="00A555B6">
      <w:pPr>
        <w:shd w:val="clear" w:color="auto" w:fill="FFFFFF"/>
        <w:spacing w:after="0" w:line="160" w:lineRule="atLeast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01E55">
        <w:rPr>
          <w:rFonts w:ascii="Times New Roman" w:eastAsia="Times New Roman" w:hAnsi="Times New Roman" w:cs="Times New Roman"/>
          <w:sz w:val="26"/>
          <w:szCs w:val="26"/>
        </w:rPr>
        <w:t xml:space="preserve">     Начинайте свой путь к физической активности постепенно.  Дайте себе слово — каждую неделю приучать себя к одной новой здоровой привычке.</w:t>
      </w:r>
    </w:p>
    <w:p w:rsidR="00432D26" w:rsidRPr="00705A50" w:rsidRDefault="005D726B" w:rsidP="0033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="00A555B6" w:rsidRPr="00801E55">
        <w:rPr>
          <w:rFonts w:ascii="Times New Roman" w:eastAsia="Times New Roman" w:hAnsi="Times New Roman" w:cs="Times New Roman"/>
          <w:sz w:val="26"/>
          <w:szCs w:val="26"/>
        </w:rPr>
        <w:t xml:space="preserve"> Самое главное, что бы занятия спортом и правильный образ жизни приносили удовольствие. И вскоре вы увидите, как меняется ваше самочувствие и настроение</w:t>
      </w:r>
      <w:r w:rsidR="00E64CED">
        <w:rPr>
          <w:noProof/>
        </w:rPr>
        <w:drawing>
          <wp:inline distT="0" distB="0" distL="0" distR="0" wp14:anchorId="67FC4C61" wp14:editId="550B0C6A">
            <wp:extent cx="3023627" cy="1716657"/>
            <wp:effectExtent l="114300" t="57150" r="62865" b="131445"/>
            <wp:docPr id="3" name="Рисунок 3" descr="https://beginogi.ru/wp-content/uploads/2017/01/skandinavskaya-xodb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ginogi.ru/wp-content/uploads/2017/01/skandinavskaya-xodba-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627" cy="171665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432D26" w:rsidRPr="00705A50" w:rsidRDefault="00432D26" w:rsidP="00E64CE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55B6" w:rsidRPr="00A555B6" w:rsidRDefault="00DC3E38" w:rsidP="00A21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555B6">
        <w:rPr>
          <w:rFonts w:ascii="Georgia" w:hAnsi="Georgia"/>
          <w:noProof/>
          <w:color w:val="282828"/>
          <w:sz w:val="26"/>
          <w:szCs w:val="26"/>
          <w:shd w:val="clear" w:color="auto" w:fill="FFFFFF"/>
        </w:rPr>
        <w:drawing>
          <wp:inline distT="0" distB="0" distL="0" distR="0" wp14:anchorId="23E81CEB" wp14:editId="1AAA381E">
            <wp:extent cx="2812211" cy="1864733"/>
            <wp:effectExtent l="57150" t="19050" r="45720" b="78740"/>
            <wp:docPr id="11" name="Рисунок 11" descr="D:\2019\ФОТО мероприятия\мир здоровый поселок 21 11 2019\IMG_4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2019\ФОТО мероприятия\мир здоровый поселок 21 11 2019\IMG_406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48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673" cy="1867028"/>
                    </a:xfrm>
                    <a:prstGeom prst="round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55B6" w:rsidRPr="00A555B6" w:rsidRDefault="00A555B6" w:rsidP="00A555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2183D" w:rsidRPr="00801E55" w:rsidRDefault="0090700D" w:rsidP="00A21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01E55">
        <w:rPr>
          <w:rFonts w:ascii="Times New Roman" w:eastAsia="Times New Roman" w:hAnsi="Times New Roman" w:cs="Times New Roman"/>
          <w:sz w:val="26"/>
          <w:szCs w:val="26"/>
        </w:rPr>
        <w:t>Посмотрите на этот "пирог здоровья", диаграмму, которая показывает, от чего зависит наше здоровье:</w:t>
      </w:r>
    </w:p>
    <w:p w:rsidR="00A2183D" w:rsidRPr="00A555B6" w:rsidRDefault="00A2183D" w:rsidP="00A218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0700D" w:rsidRDefault="0090700D" w:rsidP="0090700D">
      <w:pPr>
        <w:shd w:val="clear" w:color="auto" w:fill="FFFFFF"/>
        <w:spacing w:line="336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A555B6">
        <w:rPr>
          <w:rFonts w:ascii="Arial" w:eastAsia="Times New Roman" w:hAnsi="Arial" w:cs="Arial"/>
          <w:noProof/>
          <w:color w:val="000000"/>
          <w:sz w:val="26"/>
          <w:szCs w:val="26"/>
        </w:rPr>
        <w:drawing>
          <wp:inline distT="0" distB="0" distL="0" distR="0" wp14:anchorId="0F379B16" wp14:editId="634559B5">
            <wp:extent cx="2941606" cy="1535502"/>
            <wp:effectExtent l="0" t="0" r="0" b="0"/>
            <wp:docPr id="2" name="Рисунок 2" descr="От чего, по данным ВОЗ, зависит здоровье челове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 чего, по данным ВОЗ, зависит здоровье человека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  <a14:imgEffect>
                                <a14:colorTemperature colorTemp="59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</a:extLst>
                    </a:blip>
                    <a:srcRect l="7160" t="4943" r="5495" b="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7985" cy="1544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5F37" w:rsidRPr="00801E55" w:rsidRDefault="005D726B" w:rsidP="00B063A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="00B063AA"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 стоит тратить время на сражения с возрастом при помощи декоративной косметики и свято верить в существование антивозрастного крема. </w:t>
      </w:r>
    </w:p>
    <w:p w:rsidR="00892E43" w:rsidRPr="00801E55" w:rsidRDefault="00892E43" w:rsidP="00892E43">
      <w:pPr>
        <w:pStyle w:val="a5"/>
        <w:numPr>
          <w:ilvl w:val="0"/>
          <w:numId w:val="3"/>
        </w:numPr>
        <w:spacing w:after="0" w:line="80" w:lineRule="atLeast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01E55">
        <w:rPr>
          <w:rFonts w:ascii="Times New Roman" w:eastAsia="Times New Roman" w:hAnsi="Times New Roman" w:cs="Times New Roman"/>
          <w:sz w:val="26"/>
          <w:szCs w:val="26"/>
        </w:rPr>
        <w:t>подбирайте качественную косметику для очищения и ухода за лицом, шеей и зоной декольте;</w:t>
      </w:r>
    </w:p>
    <w:p w:rsidR="00892E43" w:rsidRPr="00801E55" w:rsidRDefault="00892E43" w:rsidP="00892E43">
      <w:pPr>
        <w:numPr>
          <w:ilvl w:val="0"/>
          <w:numId w:val="3"/>
        </w:numPr>
        <w:spacing w:after="0" w:line="80" w:lineRule="atLeast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01E55">
        <w:rPr>
          <w:rFonts w:ascii="Times New Roman" w:eastAsia="Times New Roman" w:hAnsi="Times New Roman" w:cs="Times New Roman"/>
          <w:sz w:val="26"/>
          <w:szCs w:val="26"/>
        </w:rPr>
        <w:t>прежде, чем нанести маску, исполь</w:t>
      </w:r>
      <w:r w:rsidR="00705A50" w:rsidRPr="00801E55">
        <w:rPr>
          <w:rFonts w:ascii="Times New Roman" w:eastAsia="Times New Roman" w:hAnsi="Times New Roman" w:cs="Times New Roman"/>
          <w:sz w:val="26"/>
          <w:szCs w:val="26"/>
        </w:rPr>
        <w:t>зуйте</w:t>
      </w:r>
      <w:r w:rsidRPr="00801E55">
        <w:rPr>
          <w:rFonts w:ascii="Times New Roman" w:eastAsia="Times New Roman" w:hAnsi="Times New Roman" w:cs="Times New Roman"/>
          <w:sz w:val="26"/>
          <w:szCs w:val="26"/>
        </w:rPr>
        <w:t xml:space="preserve"> скраб, чтобы удалить</w:t>
      </w:r>
      <w:r w:rsidRPr="00A555B6">
        <w:rPr>
          <w:rFonts w:ascii="Times New Roman" w:eastAsia="Times New Roman" w:hAnsi="Times New Roman" w:cs="Times New Roman"/>
          <w:color w:val="282828"/>
          <w:sz w:val="26"/>
          <w:szCs w:val="26"/>
        </w:rPr>
        <w:t xml:space="preserve"> </w:t>
      </w:r>
      <w:r w:rsidRPr="00801E55">
        <w:rPr>
          <w:rFonts w:ascii="Times New Roman" w:eastAsia="Times New Roman" w:hAnsi="Times New Roman" w:cs="Times New Roman"/>
          <w:sz w:val="26"/>
          <w:szCs w:val="26"/>
        </w:rPr>
        <w:t xml:space="preserve">«старые» клетки и дать возможность </w:t>
      </w:r>
      <w:r w:rsidRPr="00801E55">
        <w:rPr>
          <w:rFonts w:ascii="Times New Roman" w:eastAsia="Times New Roman" w:hAnsi="Times New Roman" w:cs="Times New Roman"/>
          <w:sz w:val="26"/>
          <w:szCs w:val="26"/>
        </w:rPr>
        <w:lastRenderedPageBreak/>
        <w:t>питательным веществам проникнуть как можно глубже;</w:t>
      </w:r>
    </w:p>
    <w:p w:rsidR="00892E43" w:rsidRPr="00801E55" w:rsidRDefault="00892E43" w:rsidP="00892E43">
      <w:pPr>
        <w:numPr>
          <w:ilvl w:val="0"/>
          <w:numId w:val="3"/>
        </w:numPr>
        <w:spacing w:after="0" w:line="80" w:lineRule="atLeast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01E55">
        <w:rPr>
          <w:rFonts w:ascii="Times New Roman" w:eastAsia="Times New Roman" w:hAnsi="Times New Roman" w:cs="Times New Roman"/>
          <w:sz w:val="26"/>
          <w:szCs w:val="26"/>
        </w:rPr>
        <w:t>мягко массирует кожу прежде, чем наносит увлажняющий или питательный крем;</w:t>
      </w:r>
    </w:p>
    <w:p w:rsidR="00892E43" w:rsidRPr="00801E55" w:rsidRDefault="00705A50" w:rsidP="00892E43">
      <w:pPr>
        <w:numPr>
          <w:ilvl w:val="0"/>
          <w:numId w:val="3"/>
        </w:numPr>
        <w:spacing w:after="0" w:line="80" w:lineRule="atLeast"/>
        <w:ind w:left="357" w:hanging="35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801E55">
        <w:rPr>
          <w:rFonts w:ascii="Times New Roman" w:eastAsia="Times New Roman" w:hAnsi="Times New Roman" w:cs="Times New Roman"/>
          <w:sz w:val="26"/>
          <w:szCs w:val="26"/>
        </w:rPr>
        <w:t xml:space="preserve">часто </w:t>
      </w:r>
      <w:r w:rsidR="00892E43" w:rsidRPr="00801E55">
        <w:rPr>
          <w:rFonts w:ascii="Times New Roman" w:eastAsia="Times New Roman" w:hAnsi="Times New Roman" w:cs="Times New Roman"/>
          <w:sz w:val="26"/>
          <w:szCs w:val="26"/>
        </w:rPr>
        <w:t>пользу</w:t>
      </w:r>
      <w:r w:rsidRPr="00801E55">
        <w:rPr>
          <w:rFonts w:ascii="Times New Roman" w:eastAsia="Times New Roman" w:hAnsi="Times New Roman" w:cs="Times New Roman"/>
          <w:sz w:val="26"/>
          <w:szCs w:val="26"/>
        </w:rPr>
        <w:t>йтесь</w:t>
      </w:r>
      <w:r w:rsidR="00892E43" w:rsidRPr="00801E55">
        <w:rPr>
          <w:rFonts w:ascii="Times New Roman" w:eastAsia="Times New Roman" w:hAnsi="Times New Roman" w:cs="Times New Roman"/>
          <w:sz w:val="26"/>
          <w:szCs w:val="26"/>
        </w:rPr>
        <w:t xml:space="preserve"> солнцезащитным кремом (как минимум SPF 15) для защиты кожи от фотостарения;</w:t>
      </w:r>
    </w:p>
    <w:p w:rsidR="00DC3E38" w:rsidRPr="00A555B6" w:rsidRDefault="00DC3E38" w:rsidP="00DC3E38">
      <w:pPr>
        <w:spacing w:after="0" w:line="80" w:lineRule="atLeast"/>
        <w:jc w:val="both"/>
        <w:textAlignment w:val="baseline"/>
        <w:rPr>
          <w:rFonts w:ascii="Times New Roman" w:eastAsia="Times New Roman" w:hAnsi="Times New Roman" w:cs="Times New Roman"/>
          <w:color w:val="282828"/>
          <w:sz w:val="26"/>
          <w:szCs w:val="26"/>
        </w:rPr>
      </w:pPr>
    </w:p>
    <w:p w:rsidR="005D726B" w:rsidRDefault="00705A50" w:rsidP="00DC3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C3E38">
        <w:rPr>
          <w:rFonts w:ascii="Times New Roman" w:hAnsi="Times New Roman" w:cs="Times New Roman"/>
          <w:color w:val="00B050"/>
          <w:sz w:val="26"/>
          <w:szCs w:val="26"/>
          <w:u w:val="single"/>
          <w:shd w:val="clear" w:color="auto" w:fill="FFFFFF"/>
        </w:rPr>
        <w:t>Правильное питание.</w:t>
      </w:r>
      <w:r w:rsidRPr="00705A5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>Здоровье человека во многом зависит от того, что мы едим. И многие думают, что пожилой возраст – э</w:t>
      </w:r>
      <w:r w:rsidR="00336522"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то повод есть всякие вкусняшки: </w:t>
      </w:r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конфетки, печеньки, колбаску, сырок, салатики и т.п. </w:t>
      </w:r>
      <w:r w:rsidR="00DC3E38"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НЕТ. </w:t>
      </w:r>
    </w:p>
    <w:p w:rsidR="00705A50" w:rsidRPr="00801E55" w:rsidRDefault="00DC3E38" w:rsidP="00DC3E3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Как раз в таком возрасте, чтобы </w:t>
      </w:r>
      <w:r w:rsidR="00705A50"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избежать осложнений со здоровьем, нужно максимально приблизить свой рацион к здоровому: по возможности сократить потребление калорий до 1500 в день и пить не менее 2-х литров воды. </w:t>
      </w:r>
      <w:r w:rsidR="005D72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   </w:t>
      </w:r>
      <w:r w:rsidR="00705A50" w:rsidRPr="00801E55">
        <w:rPr>
          <w:rFonts w:ascii="Times New Roman" w:hAnsi="Times New Roman" w:cs="Times New Roman"/>
          <w:sz w:val="26"/>
          <w:szCs w:val="26"/>
          <w:shd w:val="clear" w:color="auto" w:fill="FFFFFF"/>
        </w:rPr>
        <w:t>Причем вода должна быть отфильтрованная и очищенная.</w:t>
      </w:r>
    </w:p>
    <w:p w:rsidR="00DC3E38" w:rsidRDefault="00DC3E38" w:rsidP="00DC3E38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</w:p>
    <w:p w:rsidR="00705A50" w:rsidRDefault="00017775" w:rsidP="00705A50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>
        <w:rPr>
          <w:noProof/>
        </w:rPr>
        <w:drawing>
          <wp:inline distT="0" distB="0" distL="0" distR="0" wp14:anchorId="30595072" wp14:editId="4B2D6848">
            <wp:extent cx="3000941" cy="1742535"/>
            <wp:effectExtent l="114300" t="57150" r="66675" b="124460"/>
            <wp:docPr id="8" name="Рисунок 8" descr="https://rgazeta.by/ru/files/news/image/1024/0/1601450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gazeta.by/ru/files/news/image/1024/0/160145054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175584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705A50" w:rsidSect="005D726B">
      <w:type w:val="continuous"/>
      <w:pgSz w:w="16838" w:h="11906" w:orient="landscape"/>
      <w:pgMar w:top="567" w:right="567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5pt;height:11.45pt" o:bullet="t">
        <v:imagedata r:id="rId1" o:title="msoE9E6"/>
      </v:shape>
    </w:pict>
  </w:numPicBullet>
  <w:abstractNum w:abstractNumId="0">
    <w:nsid w:val="0C484D99"/>
    <w:multiLevelType w:val="hybridMultilevel"/>
    <w:tmpl w:val="405446B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E320C41"/>
    <w:multiLevelType w:val="multilevel"/>
    <w:tmpl w:val="770EEE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>
    <w:nsid w:val="434F733A"/>
    <w:multiLevelType w:val="hybridMultilevel"/>
    <w:tmpl w:val="07BADD5E"/>
    <w:lvl w:ilvl="0" w:tplc="EB9ED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CF4E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B615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AC1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8E1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B0258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0A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EAF3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1C16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80829A8"/>
    <w:multiLevelType w:val="multilevel"/>
    <w:tmpl w:val="62D4E02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6"/>
        <w:szCs w:val="26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4">
    <w:nsid w:val="77B11AEA"/>
    <w:multiLevelType w:val="hybridMultilevel"/>
    <w:tmpl w:val="7D12B744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066D3"/>
    <w:rsid w:val="00017775"/>
    <w:rsid w:val="00045F37"/>
    <w:rsid w:val="000F2891"/>
    <w:rsid w:val="00200D4A"/>
    <w:rsid w:val="002275D7"/>
    <w:rsid w:val="00240C3C"/>
    <w:rsid w:val="00271153"/>
    <w:rsid w:val="00336522"/>
    <w:rsid w:val="003C3673"/>
    <w:rsid w:val="00432D26"/>
    <w:rsid w:val="005B70EB"/>
    <w:rsid w:val="005D726B"/>
    <w:rsid w:val="00697E11"/>
    <w:rsid w:val="00705A50"/>
    <w:rsid w:val="007B28F2"/>
    <w:rsid w:val="00801E55"/>
    <w:rsid w:val="00840E16"/>
    <w:rsid w:val="00892E43"/>
    <w:rsid w:val="008D5F46"/>
    <w:rsid w:val="009066D3"/>
    <w:rsid w:val="0090700D"/>
    <w:rsid w:val="00961C89"/>
    <w:rsid w:val="00A2183D"/>
    <w:rsid w:val="00A555B6"/>
    <w:rsid w:val="00B063AA"/>
    <w:rsid w:val="00BD6A58"/>
    <w:rsid w:val="00C279A5"/>
    <w:rsid w:val="00CA4346"/>
    <w:rsid w:val="00CD1809"/>
    <w:rsid w:val="00D0615D"/>
    <w:rsid w:val="00D95B0A"/>
    <w:rsid w:val="00DC3E38"/>
    <w:rsid w:val="00E64CED"/>
    <w:rsid w:val="00F10778"/>
    <w:rsid w:val="00F30549"/>
    <w:rsid w:val="00F5022C"/>
    <w:rsid w:val="00FF4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cff,#3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0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0778"/>
    <w:rPr>
      <w:rFonts w:ascii="Tahoma" w:hAnsi="Tahoma" w:cs="Tahoma"/>
      <w:sz w:val="16"/>
      <w:szCs w:val="16"/>
    </w:rPr>
  </w:style>
  <w:style w:type="paragraph" w:customStyle="1" w:styleId="article-renderblock">
    <w:name w:val="article-render__block"/>
    <w:basedOn w:val="a"/>
    <w:rsid w:val="009070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892E43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705A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12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52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8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hyperlink" Target="https://domdobroty.ru/psihicheskie_rasstrojstva_pozhilyh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2021-09-14T12:20:00Z</dcterms:created>
  <dcterms:modified xsi:type="dcterms:W3CDTF">2022-03-23T08:28:00Z</dcterms:modified>
</cp:coreProperties>
</file>