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CF" w:rsidRPr="00783ECF" w:rsidRDefault="00783ECF" w:rsidP="00783ECF">
      <w:pPr>
        <w:shd w:val="clear" w:color="auto" w:fill="059CAE"/>
        <w:spacing w:after="400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</w:rPr>
      </w:pPr>
      <w:r w:rsidRPr="00783ECF">
        <w:rPr>
          <w:rFonts w:ascii="Arial" w:eastAsia="Times New Roman" w:hAnsi="Arial" w:cs="Arial"/>
          <w:color w:val="FFFFFF"/>
          <w:kern w:val="36"/>
          <w:sz w:val="48"/>
          <w:szCs w:val="48"/>
        </w:rPr>
        <w:t>ПАМЯТКА «ПРАВИЛА ПОВЕДЕНИЯ В ПЕРИОД АНОМАЛЬНОЙ ЖАРЫ»</w:t>
      </w:r>
    </w:p>
    <w:p w:rsidR="00783ECF" w:rsidRPr="00783ECF" w:rsidRDefault="00783ECF" w:rsidP="00783ECF">
      <w:pPr>
        <w:shd w:val="clear" w:color="auto" w:fill="FFFFFF"/>
        <w:spacing w:before="267" w:after="267"/>
        <w:ind w:firstLine="240"/>
        <w:jc w:val="center"/>
        <w:rPr>
          <w:rFonts w:ascii="Arial" w:eastAsia="Times New Roman" w:hAnsi="Arial" w:cs="Arial"/>
          <w:color w:val="535252"/>
          <w:sz w:val="21"/>
          <w:szCs w:val="21"/>
        </w:rPr>
      </w:pPr>
      <w:r>
        <w:rPr>
          <w:rFonts w:ascii="Arial" w:eastAsia="Times New Roman" w:hAnsi="Arial" w:cs="Arial"/>
          <w:noProof/>
          <w:color w:val="535252"/>
          <w:sz w:val="21"/>
          <w:szCs w:val="21"/>
        </w:rPr>
        <w:drawing>
          <wp:inline distT="0" distB="0" distL="0" distR="0">
            <wp:extent cx="5715000" cy="4038600"/>
            <wp:effectExtent l="19050" t="0" r="0" b="0"/>
            <wp:docPr id="3" name="Рисунок 1" descr="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Чтобы избежать последствий жары и максимально сохранить своё здоровье, необходимо тщательно соблюдать следующие правила поведения в период аномальной жары.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1. Без особой надобности не выходить на улицу во время максимальной солнечной активности с 11 до 17 часов дня. Если всё-таки нужно выйти на улицу, то предпочтительно надеть просторную светлую одежду из натуральных тканей, лёгкий головной убор и, обязательно, взять бутылочку с негазированной минеральной водой. На улице лучше держаться в тени и периодически заходить в магазины или помещения с кондиционерами.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2.   Для защиты от обезвоживания организма необходимо   больше пить, не менее 1,5-3 литров жидкости в день. В течение самой жаркой части дня жидкость лучше не употреблять. Основной объем жидкости, в разном виде в сумме около 2 литров для среднего роста человека, употребить лучше в наиболее холодное время суток (вечером ночью и утром), чтобы организм смог запасти влагу в тканях. С 8 до 12 часов и с 16 до 20 часов жидкости употреблять небольшими порциями в 1-2 глотка, когда очень захочется, но не чаще, чем раз в полчаса. С 12 до 16 часов   жидкости употреблять желательно как можно меньше.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lastRenderedPageBreak/>
        <w:t>Рекомендуемые напитки: вода с соком лимона, тёплый зелёный чай без сахара, негазированная минеральная вода, компоты и морсы. Необходимо следить, чтобы вода не была холодной, так как в жару увеличивается риск заболеть ангиной и ОРЗ, в связи с тем, что происходит снижение иммунитета.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Не рекомендуется употреблять алкоголь, в том числе и пиво, а также различные сладкие газированные напитки, которые не только не утоляют жажду, но и замедляют обменные процессы в организме.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3. Есть необходимо лёгкую пищу: овощи, фрукты, отварную рыбу и курицу,   холодные супы и   окрошки. Желательно полностью исключить из своего рациона жирные, жареные и сладкие блюда.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4. В пик жары желательно полностью исключить любые физические нагрузки и свести к минимуму физическую активность.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 xml:space="preserve">5. В помещении с кондиционером не рекомендуется снижать температуру воздуха ниже +22+23 градусов Цельсия. Если в квартире или рабочем помещении   кондиционер отсутствует, то можно охладить </w:t>
      </w:r>
      <w:proofErr w:type="gramStart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воздух</w:t>
      </w:r>
      <w:proofErr w:type="gramEnd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 xml:space="preserve"> используя ёмкость с водой, которая ставится перед вентилятором.   Вода под действием напора тёплого воздуха интенсивно испаряется,   охлаждая, таким образом, помещение на 2-3 градуса.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6. Главным источником проникновения горячего воздуха в помещение являются окна. Днём их рекомендуется держать закрытыми и занавешенными шторами светлых оттенков, чтобы прямые солнечные лучи и нагретый воздух не попадали в комнату. Открывать окна лучше всего на ночь, когда температура воздуха снижается.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7. Особое внимание в жару необходимо уделять детям. Детский организм намного чувствительнее к повышенной температуре окружающей среды, чем взрослый. Симптомы перегрева ребёнка – покраснение кожи, повышенная температура тела, вялость, беспричинные капризы, тошнота, частое дыхание с одышкой, судороги или даже   обморок. При первых проявлениях этих симптомов с ребёнка необходимо снять одежду, уложить его в горизонтальное положение, протереть всё тело влажной салфеткой или смоченной в воде тканью и обязательно поить каждые 5-10 минут. Подойдут прохладные негазированные напитки: вода, разведённый чай, слегка кисловатый компот, возможно использование изотонического раствора – слегка подсоленной воды. При потере сознания незамедлительно вызывайте скорую помощь.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 xml:space="preserve">8. Взрослым также необходимо знать симптомы теплового и солнечного удара. Это в первую очередь такие признаки, как слабость, вялость, головокружение, сильное потоотделение, жажда, головная боль, тошнота и рвота. В особо тяжёлых случаях возможна потеря сознания. Если человек перегрелся, и у него наблюдаются вышеперечисленные симптомы, необходимо незамедлительно обращаться к врачу и проводить мероприятия </w:t>
      </w: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lastRenderedPageBreak/>
        <w:t>по охлаждению организма.   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питьё, если нет, то приводить в чувство с помощью нашатырного спирта и ждать приезда бригады скорой помощи.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Из всего перечисленного очевидно, что требования к правилам поведения в период аномальной жары не такие и сложные. Соблюдая их, можно вести нормальный образ жизни и максимально сохранить своё здоровье и здоровье своих детей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 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center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</w:rPr>
        <w:t>РЕКОМЕНДАЦИИ ДЛЯ ПАЦИЕНТОВ ПРИ АНОМАЛЬНОЙ ЖАРЕ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Поддерживайте прохладную температуру воздуха в помещениях</w:t>
      </w:r>
    </w:p>
    <w:p w:rsidR="00783ECF" w:rsidRPr="00783ECF" w:rsidRDefault="00783ECF" w:rsidP="00783ECF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 xml:space="preserve">Днем закрывайте окна/ставни темными шторами, особенно если окна выходят на солнечную сторону. Открывайте окна на ночь (если это безопасно), когда температура воздуха на </w:t>
      </w:r>
      <w:proofErr w:type="gramStart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улице</w:t>
      </w:r>
      <w:proofErr w:type="gramEnd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 xml:space="preserve"> ниже, чем в помещении.</w:t>
      </w:r>
    </w:p>
    <w:p w:rsidR="00783ECF" w:rsidRPr="00783ECF" w:rsidRDefault="00783ECF" w:rsidP="00783ECF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Если ваше жилище оборудовано кондиционером, закрывайте окна и двери.</w:t>
      </w:r>
    </w:p>
    <w:p w:rsidR="00783ECF" w:rsidRPr="00783ECF" w:rsidRDefault="00783ECF" w:rsidP="00783ECF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Некоторое облегчение могут принести электрические вентиляторы, но он может не спасти от тепловых заболеваний, когда температура воздуха выше 35°С.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Старайтесь не находиться на жаре</w:t>
      </w:r>
    </w:p>
    <w:p w:rsidR="00783ECF" w:rsidRPr="00783ECF" w:rsidRDefault="00783ECF" w:rsidP="00783ECF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Не выходить на улицу в самое жаркое время суток.</w:t>
      </w:r>
    </w:p>
    <w:p w:rsidR="00783ECF" w:rsidRPr="00783ECF" w:rsidRDefault="00783ECF" w:rsidP="00783ECF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Старайтесь находиться в тени.</w:t>
      </w:r>
    </w:p>
    <w:p w:rsidR="00783ECF" w:rsidRPr="00783ECF" w:rsidRDefault="00783ECF" w:rsidP="00783ECF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Переходите в самую прохладную комнату в доме/квартире, особенно на ночь.</w:t>
      </w:r>
    </w:p>
    <w:p w:rsidR="00783ECF" w:rsidRPr="00783ECF" w:rsidRDefault="00783ECF" w:rsidP="00783ECF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Не оставляйте детей и животных в припаркованных транспортных средствах.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Не допускайте перегрева тела, пейте достаточное количество жидкости</w:t>
      </w:r>
    </w:p>
    <w:p w:rsidR="00783ECF" w:rsidRPr="00783ECF" w:rsidRDefault="00783ECF" w:rsidP="00783ECF">
      <w:pPr>
        <w:numPr>
          <w:ilvl w:val="0"/>
          <w:numId w:val="4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Делайте холодные компрессы, ванночки для ног или обертывания, используйте мокрые холодные полотенца, обтирайте тело прохладной водой.</w:t>
      </w:r>
    </w:p>
    <w:p w:rsidR="00783ECF" w:rsidRPr="00783ECF" w:rsidRDefault="00783ECF" w:rsidP="00783ECF">
      <w:pPr>
        <w:numPr>
          <w:ilvl w:val="0"/>
          <w:numId w:val="4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Принимайте прохладный душ или ванну.</w:t>
      </w:r>
    </w:p>
    <w:p w:rsidR="00783ECF" w:rsidRPr="00783ECF" w:rsidRDefault="00783ECF" w:rsidP="00783ECF">
      <w:pPr>
        <w:numPr>
          <w:ilvl w:val="0"/>
          <w:numId w:val="4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Носите легкую и свободную одежду из натуральных тканей.</w:t>
      </w:r>
    </w:p>
    <w:p w:rsidR="00783ECF" w:rsidRPr="00783ECF" w:rsidRDefault="00783ECF" w:rsidP="00783ECF">
      <w:pPr>
        <w:numPr>
          <w:ilvl w:val="0"/>
          <w:numId w:val="4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Выходя на улицу, надевайте широкополую шляпу или кепку, солнцезащитные очки.</w:t>
      </w:r>
    </w:p>
    <w:p w:rsidR="00783ECF" w:rsidRPr="00783ECF" w:rsidRDefault="00783ECF" w:rsidP="00783ECF">
      <w:pPr>
        <w:numPr>
          <w:ilvl w:val="0"/>
          <w:numId w:val="4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Соблюдайте питьевой режим, избегая сладких и алкогольных напитков.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Помогайте окружающим</w:t>
      </w:r>
    </w:p>
    <w:p w:rsidR="00783ECF" w:rsidRPr="00783ECF" w:rsidRDefault="00783ECF" w:rsidP="00783ECF">
      <w:pPr>
        <w:numPr>
          <w:ilvl w:val="0"/>
          <w:numId w:val="5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 xml:space="preserve">Если кто-то из ваших знакомых подвергается риску для здоровья в связи с аномальной жарой, помогите им получить необходимую помощь и </w:t>
      </w: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lastRenderedPageBreak/>
        <w:t>рекомендации. Пожилых и больных, одиноко проживающих людей, необходимо навещать не реже 1 раз/</w:t>
      </w:r>
      <w:proofErr w:type="spellStart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сут</w:t>
      </w:r>
      <w:proofErr w:type="spellEnd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.</w:t>
      </w:r>
    </w:p>
    <w:p w:rsidR="00783ECF" w:rsidRPr="00783ECF" w:rsidRDefault="00783ECF" w:rsidP="00783ECF">
      <w:pPr>
        <w:numPr>
          <w:ilvl w:val="0"/>
          <w:numId w:val="5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Если пациент принимает какие-либо лекарства, посоветуйтесь с его лечащим врачом и уточните, как эти лекарства влияют на терморегуляцию и водный баланс организма.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Если у вас есть проблемы со здоровьем</w:t>
      </w:r>
    </w:p>
    <w:p w:rsidR="00783ECF" w:rsidRPr="00783ECF" w:rsidRDefault="00783ECF" w:rsidP="00783ECF">
      <w:pPr>
        <w:numPr>
          <w:ilvl w:val="0"/>
          <w:numId w:val="6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Храните лекарства при температуре не выше 25</w:t>
      </w:r>
      <w:proofErr w:type="gramStart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°С</w:t>
      </w:r>
      <w:proofErr w:type="gramEnd"/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 xml:space="preserve"> или в холодильнике (соблюдайте условия хранения, указанные в инструкции или на упаковке);</w:t>
      </w:r>
    </w:p>
    <w:p w:rsidR="00783ECF" w:rsidRPr="00783ECF" w:rsidRDefault="00783ECF" w:rsidP="00783ECF">
      <w:pPr>
        <w:numPr>
          <w:ilvl w:val="0"/>
          <w:numId w:val="6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Обратитесь за медицинской помощью, если вы страдаете хроническими заболеваниями или принимаете несколько препаратов одновременно.</w:t>
      </w:r>
    </w:p>
    <w:p w:rsidR="00783ECF" w:rsidRPr="00783ECF" w:rsidRDefault="00783ECF" w:rsidP="00783ECF">
      <w:pPr>
        <w:shd w:val="clear" w:color="auto" w:fill="FFFFFF"/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Если вы или кто-то рядом с вами почувствовал себя плохо</w:t>
      </w:r>
    </w:p>
    <w:p w:rsidR="00783ECF" w:rsidRPr="00783ECF" w:rsidRDefault="00783ECF" w:rsidP="00783ECF">
      <w:pPr>
        <w:numPr>
          <w:ilvl w:val="0"/>
          <w:numId w:val="7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Обратитесь за помощью, если вы почувствовали головокружение, слабость, тревогу или сильную жажду и головную боль;</w:t>
      </w:r>
    </w:p>
    <w:p w:rsidR="00783ECF" w:rsidRPr="00783ECF" w:rsidRDefault="00783ECF" w:rsidP="00783ECF">
      <w:pPr>
        <w:numPr>
          <w:ilvl w:val="0"/>
          <w:numId w:val="7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Постарайтесь как можно быстрее переместиться в прохладное место и измерьте температуру тела;</w:t>
      </w:r>
    </w:p>
    <w:p w:rsidR="00783ECF" w:rsidRPr="00783ECF" w:rsidRDefault="00783ECF" w:rsidP="00783ECF">
      <w:pPr>
        <w:numPr>
          <w:ilvl w:val="0"/>
          <w:numId w:val="7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Выпейте воды или фруктового сока, чтобы восполнить потерю жидкости;</w:t>
      </w:r>
    </w:p>
    <w:p w:rsidR="00783ECF" w:rsidRPr="00783ECF" w:rsidRDefault="00783ECF" w:rsidP="00783ECF">
      <w:pPr>
        <w:numPr>
          <w:ilvl w:val="0"/>
          <w:numId w:val="7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Немедленно перейдите в прохладное место и отдохните, если почувствовали болезненные мышечные спазмы (чаще всего они возникают в ногах, руках или в области живота, во многих случаях в результате продолжительной физической нагрузки в сильную жару), и выпейте раствор для нормализации минерального обмена, содержащий электролиты. Если спазмы не прекращаются более часа, немедленно обратитесь к врачу за медицинской помощью;</w:t>
      </w:r>
    </w:p>
    <w:p w:rsidR="00783ECF" w:rsidRPr="00783ECF" w:rsidRDefault="00783ECF" w:rsidP="00783ECF">
      <w:pPr>
        <w:numPr>
          <w:ilvl w:val="0"/>
          <w:numId w:val="7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Обратитесь к своему лечащему врачу, если почувствовали какие-либо необычные симптомы или если такие симптомы не проходят.</w:t>
      </w:r>
    </w:p>
    <w:p w:rsidR="00783ECF" w:rsidRPr="00783ECF" w:rsidRDefault="00783ECF" w:rsidP="00783ECF">
      <w:pPr>
        <w:numPr>
          <w:ilvl w:val="0"/>
          <w:numId w:val="7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color w:val="535252"/>
          <w:sz w:val="28"/>
          <w:szCs w:val="28"/>
        </w:rPr>
      </w:pPr>
      <w:r w:rsidRPr="00783ECF">
        <w:rPr>
          <w:rFonts w:ascii="Times New Roman" w:eastAsia="Times New Roman" w:hAnsi="Times New Roman" w:cs="Times New Roman"/>
          <w:color w:val="535252"/>
          <w:sz w:val="28"/>
          <w:szCs w:val="28"/>
        </w:rPr>
        <w:t>Если вы заметите, что у кого-либо из членов семьи или у тех, за кем вы ухаживаете, кожа стала сухой и горячей, возникло бредовое состояние (делирий), судороги и/или потеря сознания, немедленно вызовите врача или скорую помощь. До прибытия медицинских работников переместите пострадавшего в прохладное место и уложите его в горизонтальное положение, так чтобы ноги были слегка приподняты. Разденьте пострадавшего и начните проводить охлаждающую процедуру: положите компресс на шею, подмышечные и паховые области, обеспечьте приток свежего воздуха, опрыскайте кожу водой комнатной температурой.</w:t>
      </w:r>
    </w:p>
    <w:p w:rsidR="00B44728" w:rsidRPr="005426CB" w:rsidRDefault="00B44728" w:rsidP="00B44728">
      <w:pPr>
        <w:shd w:val="clear" w:color="auto" w:fill="FFFFFF"/>
        <w:spacing w:before="100" w:beforeAutospacing="1" w:after="100" w:afterAutospacing="1"/>
        <w:jc w:val="both"/>
        <w:rPr>
          <w:rStyle w:val="a5"/>
          <w:rFonts w:ascii="Times New Roman" w:hAnsi="Times New Roman" w:cs="Times New Roman"/>
          <w:i w:val="0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помощник врача- гигиениста Кореличского районного ЦГЭ Воронцова Екатерина Михайловна </w:t>
      </w:r>
    </w:p>
    <w:p w:rsidR="00B44728" w:rsidRPr="005426CB" w:rsidRDefault="00783ECF" w:rsidP="00B44728">
      <w:pPr>
        <w:shd w:val="clear" w:color="auto" w:fill="FFFFFF"/>
        <w:spacing w:before="100" w:beforeAutospacing="1" w:after="100" w:afterAutospacing="1"/>
        <w:jc w:val="both"/>
        <w:rPr>
          <w:rStyle w:val="a5"/>
          <w:rFonts w:ascii="Times New Roman" w:hAnsi="Times New Roman" w:cs="Times New Roman"/>
          <w:i w:val="0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Обновлено 18.07</w:t>
      </w:r>
      <w:r w:rsidR="00B44728" w:rsidRPr="005426CB">
        <w:rPr>
          <w:rStyle w:val="a5"/>
          <w:rFonts w:ascii="Times New Roman" w:hAnsi="Times New Roman" w:cs="Times New Roman"/>
          <w:szCs w:val="28"/>
        </w:rPr>
        <w:t>.2022</w:t>
      </w:r>
    </w:p>
    <w:p w:rsidR="0007325F" w:rsidRPr="00B44728" w:rsidRDefault="0007325F">
      <w:pPr>
        <w:rPr>
          <w:rFonts w:ascii="Times New Roman" w:hAnsi="Times New Roman" w:cs="Times New Roman"/>
          <w:sz w:val="28"/>
          <w:szCs w:val="28"/>
        </w:rPr>
      </w:pPr>
    </w:p>
    <w:sectPr w:rsidR="0007325F" w:rsidRPr="00B44728" w:rsidSect="000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24"/>
    <w:multiLevelType w:val="multilevel"/>
    <w:tmpl w:val="7AA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13FD0"/>
    <w:multiLevelType w:val="multilevel"/>
    <w:tmpl w:val="83F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77EB"/>
    <w:multiLevelType w:val="multilevel"/>
    <w:tmpl w:val="E05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47618"/>
    <w:multiLevelType w:val="multilevel"/>
    <w:tmpl w:val="8E5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74B1E"/>
    <w:multiLevelType w:val="multilevel"/>
    <w:tmpl w:val="002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90728"/>
    <w:multiLevelType w:val="multilevel"/>
    <w:tmpl w:val="592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80321"/>
    <w:multiLevelType w:val="multilevel"/>
    <w:tmpl w:val="736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728"/>
    <w:rsid w:val="0007325F"/>
    <w:rsid w:val="00783ECF"/>
    <w:rsid w:val="00B4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F"/>
  </w:style>
  <w:style w:type="paragraph" w:styleId="1">
    <w:name w:val="heading 1"/>
    <w:basedOn w:val="a"/>
    <w:next w:val="a"/>
    <w:link w:val="10"/>
    <w:uiPriority w:val="9"/>
    <w:qFormat/>
    <w:rsid w:val="00783E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ECF"/>
    <w:rPr>
      <w:b/>
      <w:bCs/>
      <w:spacing w:val="0"/>
    </w:rPr>
  </w:style>
  <w:style w:type="character" w:styleId="a5">
    <w:name w:val="Emphasis"/>
    <w:uiPriority w:val="20"/>
    <w:qFormat/>
    <w:rsid w:val="00783ECF"/>
    <w:rPr>
      <w:b/>
      <w:bCs/>
      <w:i/>
      <w:iCs/>
      <w:color w:val="5A5A5A" w:themeColor="text1" w:themeTint="A5"/>
    </w:rPr>
  </w:style>
  <w:style w:type="paragraph" w:styleId="a6">
    <w:name w:val="Balloon Text"/>
    <w:basedOn w:val="a"/>
    <w:link w:val="a7"/>
    <w:uiPriority w:val="99"/>
    <w:semiHidden/>
    <w:unhideWhenUsed/>
    <w:rsid w:val="00B44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7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83E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3E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3E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E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83E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83E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E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3E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83ECF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83E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783E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783E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83ECF"/>
    <w:rPr>
      <w:rFonts w:asciiTheme="minorHAnsi"/>
      <w:i/>
      <w:iCs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783ECF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783ECF"/>
  </w:style>
  <w:style w:type="paragraph" w:styleId="af">
    <w:name w:val="List Paragraph"/>
    <w:basedOn w:val="a"/>
    <w:uiPriority w:val="34"/>
    <w:qFormat/>
    <w:rsid w:val="00783E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E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3E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783E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783E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783ECF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783ECF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783ECF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783ECF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783E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783E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1176</Words>
  <Characters>6708</Characters>
  <Application>Microsoft Office Word</Application>
  <DocSecurity>0</DocSecurity>
  <Lines>55</Lines>
  <Paragraphs>15</Paragraphs>
  <ScaleCrop>false</ScaleCrop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2022-06-24T06:29:00Z</dcterms:created>
  <dcterms:modified xsi:type="dcterms:W3CDTF">2022-07-18T06:57:00Z</dcterms:modified>
</cp:coreProperties>
</file>