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5B" w:rsidRPr="007E175B" w:rsidRDefault="007E175B" w:rsidP="007E175B">
      <w:pPr>
        <w:shd w:val="clear" w:color="auto" w:fill="FFFFFF"/>
        <w:spacing w:after="120" w:line="39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242E35"/>
          <w:sz w:val="33"/>
          <w:szCs w:val="33"/>
          <w:lang w:eastAsia="ru-RU"/>
        </w:rPr>
      </w:pPr>
      <w:r w:rsidRPr="007E175B">
        <w:rPr>
          <w:rFonts w:ascii="Arial" w:eastAsia="Times New Roman" w:hAnsi="Arial" w:cs="Arial"/>
          <w:b/>
          <w:bCs/>
          <w:caps/>
          <w:color w:val="242E35"/>
          <w:sz w:val="33"/>
          <w:szCs w:val="33"/>
          <w:lang w:eastAsia="ru-RU"/>
        </w:rPr>
        <w:t>ВЕЛОПРОГУЛКА «ДОРОГОЙ ПАМЯТИ»</w:t>
      </w:r>
    </w:p>
    <w:p w:rsidR="007E175B" w:rsidRPr="007E175B" w:rsidRDefault="007E175B" w:rsidP="007E175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bookmarkStart w:id="0" w:name="_GoBack"/>
      <w:bookmarkEnd w:id="0"/>
      <w:r w:rsidRPr="007E175B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С каждым годом среди граждан пожилого возраста набирают популярность велопрогулки, и это не удивительно: свежий воздух, хорошая компания, дух сплоченности и отличное настроение.</w:t>
      </w:r>
    </w:p>
    <w:p w:rsidR="007E175B" w:rsidRPr="007E175B" w:rsidRDefault="007E175B" w:rsidP="007E175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hyperlink r:id="rId5" w:history="1">
        <w:r w:rsidRPr="007E175B">
          <w:rPr>
            <w:rFonts w:ascii="inherit" w:eastAsia="Times New Roman" w:hAnsi="inherit" w:cs="Arial"/>
            <w:color w:val="62AFB8"/>
            <w:sz w:val="21"/>
            <w:szCs w:val="21"/>
            <w:u w:val="single"/>
            <w:bdr w:val="none" w:sz="0" w:space="0" w:color="auto" w:frame="1"/>
            <w:lang w:eastAsia="ru-RU"/>
          </w:rPr>
          <w:t>3 июня</w:t>
        </w:r>
      </w:hyperlink>
      <w:r w:rsidRPr="007E175B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 во   Всемирный день велосипеда  сотрудники и посетители ОДПП ЦСОН Кореличского района отправились на велопрогулку «Дорогой памяти» в рамках мероприятий Года исторической памяти.</w:t>
      </w:r>
    </w:p>
    <w:p w:rsidR="007E175B" w:rsidRPr="007E175B" w:rsidRDefault="007E175B" w:rsidP="007E175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7E175B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Не случайно отправной точкой маршрута стал мемориальный комплекс «Звезда» г. п. Кореличи.</w:t>
      </w:r>
    </w:p>
    <w:p w:rsidR="007E175B" w:rsidRPr="007E175B" w:rsidRDefault="007E175B" w:rsidP="007E175B">
      <w:pPr>
        <w:shd w:val="clear" w:color="auto" w:fill="FFFFFF"/>
        <w:spacing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7E175B">
        <w:rPr>
          <w:rFonts w:ascii="inherit" w:eastAsia="Times New Roman" w:hAnsi="inherit" w:cs="Arial"/>
          <w:noProof/>
          <w:color w:val="242E35"/>
          <w:sz w:val="21"/>
          <w:szCs w:val="21"/>
          <w:lang w:eastAsia="ru-RU"/>
        </w:rPr>
        <w:drawing>
          <wp:inline distT="0" distB="0" distL="0" distR="0" wp14:anchorId="1D8F8A40" wp14:editId="26B78DD9">
            <wp:extent cx="5715000" cy="5135880"/>
            <wp:effectExtent l="0" t="0" r="0" b="7620"/>
            <wp:docPr id="3" name="Рисунок 3" descr="http://utkor.grodno.by/wp-content/uploads/2022/06/image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tkor.grodno.by/wp-content/uploads/2022/06/image001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5B" w:rsidRPr="007E175B" w:rsidRDefault="007E175B" w:rsidP="007E175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7E175B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Далее велосипедисты проследовали к военно – тематической экспозиции «БТР -60» в честь воинов — интернационалистов.</w:t>
      </w:r>
    </w:p>
    <w:p w:rsidR="007E175B" w:rsidRPr="007E175B" w:rsidRDefault="007E175B" w:rsidP="007E175B">
      <w:pPr>
        <w:shd w:val="clear" w:color="auto" w:fill="FFFFFF"/>
        <w:spacing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7E175B">
        <w:rPr>
          <w:rFonts w:ascii="inherit" w:eastAsia="Times New Roman" w:hAnsi="inherit" w:cs="Arial"/>
          <w:noProof/>
          <w:color w:val="242E35"/>
          <w:sz w:val="21"/>
          <w:szCs w:val="21"/>
          <w:lang w:eastAsia="ru-RU"/>
        </w:rPr>
        <w:lastRenderedPageBreak/>
        <w:drawing>
          <wp:inline distT="0" distB="0" distL="0" distR="0" wp14:anchorId="6BC424EE" wp14:editId="5EC9A184">
            <wp:extent cx="5715000" cy="3550920"/>
            <wp:effectExtent l="0" t="0" r="0" b="0"/>
            <wp:docPr id="4" name="Рисунок 4" descr="http://utkor.grodno.by/wp-content/uploads/2022/06/image0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tkor.grodno.by/wp-content/uploads/2022/06/image002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5B" w:rsidRPr="007E175B" w:rsidRDefault="007E175B" w:rsidP="007E175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7E175B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Затем маршрут пролегал в деревню </w:t>
      </w:r>
      <w:proofErr w:type="spellStart"/>
      <w:r w:rsidRPr="007E175B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Тудорово</w:t>
      </w:r>
      <w:proofErr w:type="spellEnd"/>
      <w:r w:rsidRPr="007E175B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Кореличского района к памятнику жертвам Великой Отечественной войны.</w:t>
      </w:r>
    </w:p>
    <w:p w:rsidR="007E175B" w:rsidRPr="007E175B" w:rsidRDefault="007E175B" w:rsidP="007E175B">
      <w:pPr>
        <w:shd w:val="clear" w:color="auto" w:fill="FFFFFF"/>
        <w:spacing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7E175B">
        <w:rPr>
          <w:rFonts w:ascii="inherit" w:eastAsia="Times New Roman" w:hAnsi="inherit" w:cs="Arial"/>
          <w:noProof/>
          <w:color w:val="242E35"/>
          <w:sz w:val="21"/>
          <w:szCs w:val="21"/>
          <w:lang w:eastAsia="ru-RU"/>
        </w:rPr>
        <w:drawing>
          <wp:inline distT="0" distB="0" distL="0" distR="0" wp14:anchorId="44C7B9FA" wp14:editId="3D367B18">
            <wp:extent cx="5715000" cy="4069080"/>
            <wp:effectExtent l="0" t="0" r="0" b="7620"/>
            <wp:docPr id="5" name="Рисунок 5" descr="http://utkor.grodno.by/wp-content/uploads/2022/06/image0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tkor.grodno.by/wp-content/uploads/2022/06/image003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5B" w:rsidRPr="007E175B" w:rsidRDefault="007E175B" w:rsidP="007E175B">
      <w:pPr>
        <w:shd w:val="clear" w:color="auto" w:fill="FFFFFF"/>
        <w:spacing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7E175B">
        <w:rPr>
          <w:rFonts w:ascii="inherit" w:eastAsia="Times New Roman" w:hAnsi="inherit" w:cs="Arial"/>
          <w:noProof/>
          <w:color w:val="242E35"/>
          <w:sz w:val="21"/>
          <w:szCs w:val="21"/>
          <w:lang w:eastAsia="ru-RU"/>
        </w:rPr>
        <w:lastRenderedPageBreak/>
        <w:drawing>
          <wp:inline distT="0" distB="0" distL="0" distR="0" wp14:anchorId="6F9FF0FB" wp14:editId="65ECB34F">
            <wp:extent cx="5715000" cy="3512820"/>
            <wp:effectExtent l="0" t="0" r="0" b="0"/>
            <wp:docPr id="6" name="Рисунок 6" descr="http://utkor.grodno.by/wp-content/uploads/2022/06/image0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tkor.grodno.by/wp-content/uploads/2022/06/image004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5B" w:rsidRPr="007E175B" w:rsidRDefault="007E175B" w:rsidP="007E175B">
      <w:pPr>
        <w:shd w:val="clear" w:color="auto" w:fill="FFFFFF"/>
        <w:spacing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7E175B">
        <w:rPr>
          <w:rFonts w:ascii="inherit" w:eastAsia="Times New Roman" w:hAnsi="inherit" w:cs="Arial"/>
          <w:noProof/>
          <w:color w:val="242E35"/>
          <w:sz w:val="21"/>
          <w:szCs w:val="21"/>
          <w:lang w:eastAsia="ru-RU"/>
        </w:rPr>
        <w:drawing>
          <wp:inline distT="0" distB="0" distL="0" distR="0" wp14:anchorId="748BD485" wp14:editId="3364F9DD">
            <wp:extent cx="5715000" cy="4183380"/>
            <wp:effectExtent l="0" t="0" r="0" b="7620"/>
            <wp:docPr id="7" name="Рисунок 7" descr="http://utkor.grodno.by/wp-content/uploads/2022/06/image0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tkor.grodno.by/wp-content/uploads/2022/06/image005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5B" w:rsidRPr="007E175B" w:rsidRDefault="007E175B" w:rsidP="007E175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7E175B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Участники велопрогулки возложили цветы у подножия памятников, отдали дань памяти тем, кому обязаны счастьем жить и работать на родной земле.</w:t>
      </w:r>
    </w:p>
    <w:p w:rsidR="00B80973" w:rsidRDefault="00B80973"/>
    <w:sectPr w:rsidR="00B8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D3"/>
    <w:rsid w:val="005C22D3"/>
    <w:rsid w:val="007E175B"/>
    <w:rsid w:val="00B8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5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calend.ru/day/6-3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2022-06-13T09:11:00Z</dcterms:created>
  <dcterms:modified xsi:type="dcterms:W3CDTF">2022-06-13T09:13:00Z</dcterms:modified>
</cp:coreProperties>
</file>