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BE" w:rsidRPr="007C0BFD" w:rsidRDefault="00D24DBE" w:rsidP="00D24DBE">
      <w:pPr>
        <w:tabs>
          <w:tab w:val="left" w:pos="5940"/>
        </w:tabs>
        <w:spacing w:after="0" w:line="280" w:lineRule="exact"/>
        <w:ind w:left="6662" w:hanging="833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</w:t>
      </w:r>
      <w:r>
        <w:rPr>
          <w:rFonts w:ascii="Times New Roman" w:hAnsi="Times New Roman"/>
          <w:sz w:val="30"/>
          <w:szCs w:val="30"/>
        </w:rPr>
        <w:tab/>
      </w:r>
      <w:r w:rsidRPr="007C0BFD">
        <w:rPr>
          <w:rFonts w:ascii="Times New Roman" w:hAnsi="Times New Roman"/>
          <w:sz w:val="28"/>
          <w:szCs w:val="32"/>
        </w:rPr>
        <w:t>УТВЕРЖДАЮ</w:t>
      </w:r>
    </w:p>
    <w:p w:rsidR="00D24DBE" w:rsidRPr="007C0BFD" w:rsidRDefault="00D24DBE" w:rsidP="00D24DBE">
      <w:pPr>
        <w:tabs>
          <w:tab w:val="left" w:pos="5940"/>
        </w:tabs>
        <w:spacing w:after="0" w:line="280" w:lineRule="exact"/>
        <w:ind w:left="6662" w:hanging="833"/>
        <w:rPr>
          <w:rFonts w:ascii="Times New Roman" w:hAnsi="Times New Roman"/>
          <w:sz w:val="28"/>
          <w:szCs w:val="32"/>
        </w:rPr>
      </w:pP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>
        <w:rPr>
          <w:rFonts w:ascii="Times New Roman" w:hAnsi="Times New Roman"/>
          <w:sz w:val="28"/>
          <w:szCs w:val="32"/>
        </w:rPr>
        <w:t>Г</w:t>
      </w:r>
      <w:r w:rsidRPr="007C0BFD">
        <w:rPr>
          <w:rFonts w:ascii="Times New Roman" w:hAnsi="Times New Roman"/>
          <w:sz w:val="28"/>
          <w:szCs w:val="32"/>
        </w:rPr>
        <w:t>лавн</w:t>
      </w:r>
      <w:r>
        <w:rPr>
          <w:rFonts w:ascii="Times New Roman" w:hAnsi="Times New Roman"/>
          <w:sz w:val="28"/>
          <w:szCs w:val="32"/>
        </w:rPr>
        <w:t xml:space="preserve">ый </w:t>
      </w:r>
      <w:r w:rsidRPr="007C0BFD">
        <w:rPr>
          <w:rFonts w:ascii="Times New Roman" w:hAnsi="Times New Roman"/>
          <w:sz w:val="28"/>
          <w:szCs w:val="32"/>
        </w:rPr>
        <w:t xml:space="preserve"> государственн</w:t>
      </w:r>
      <w:r>
        <w:rPr>
          <w:rFonts w:ascii="Times New Roman" w:hAnsi="Times New Roman"/>
          <w:sz w:val="28"/>
          <w:szCs w:val="32"/>
        </w:rPr>
        <w:t>ый</w:t>
      </w:r>
      <w:r w:rsidRPr="007C0BFD">
        <w:rPr>
          <w:rFonts w:ascii="Times New Roman" w:hAnsi="Times New Roman"/>
          <w:sz w:val="28"/>
          <w:szCs w:val="32"/>
        </w:rPr>
        <w:t xml:space="preserve"> </w:t>
      </w:r>
    </w:p>
    <w:p w:rsidR="00D24DBE" w:rsidRPr="007C0BFD" w:rsidRDefault="00D24DBE" w:rsidP="00D24DBE">
      <w:pPr>
        <w:tabs>
          <w:tab w:val="left" w:pos="5940"/>
        </w:tabs>
        <w:spacing w:after="0" w:line="280" w:lineRule="exact"/>
        <w:ind w:left="6662" w:hanging="833"/>
        <w:rPr>
          <w:rFonts w:ascii="Times New Roman" w:hAnsi="Times New Roman"/>
          <w:sz w:val="28"/>
          <w:szCs w:val="32"/>
        </w:rPr>
      </w:pP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  <w:t>санитарн</w:t>
      </w:r>
      <w:r>
        <w:rPr>
          <w:rFonts w:ascii="Times New Roman" w:hAnsi="Times New Roman"/>
          <w:sz w:val="28"/>
          <w:szCs w:val="32"/>
        </w:rPr>
        <w:t>ый  врач</w:t>
      </w:r>
    </w:p>
    <w:p w:rsidR="00D24DBE" w:rsidRPr="007C0BFD" w:rsidRDefault="00D24DBE" w:rsidP="00D24DBE">
      <w:pPr>
        <w:tabs>
          <w:tab w:val="left" w:pos="5940"/>
        </w:tabs>
        <w:spacing w:after="0" w:line="280" w:lineRule="exact"/>
        <w:ind w:left="6662" w:hanging="833"/>
        <w:rPr>
          <w:rFonts w:ascii="Times New Roman" w:hAnsi="Times New Roman"/>
          <w:sz w:val="28"/>
          <w:szCs w:val="32"/>
        </w:rPr>
      </w:pP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proofErr w:type="spellStart"/>
      <w:r w:rsidRPr="007C0BFD">
        <w:rPr>
          <w:rFonts w:ascii="Times New Roman" w:hAnsi="Times New Roman"/>
          <w:sz w:val="28"/>
          <w:szCs w:val="32"/>
        </w:rPr>
        <w:t>Кореличского</w:t>
      </w:r>
      <w:proofErr w:type="spellEnd"/>
      <w:r w:rsidRPr="007C0BFD">
        <w:rPr>
          <w:rFonts w:ascii="Times New Roman" w:hAnsi="Times New Roman"/>
          <w:sz w:val="28"/>
          <w:szCs w:val="32"/>
        </w:rPr>
        <w:t xml:space="preserve"> района</w:t>
      </w:r>
    </w:p>
    <w:p w:rsidR="00D24DBE" w:rsidRPr="007C0BFD" w:rsidRDefault="00D24DBE" w:rsidP="00D24DBE">
      <w:pPr>
        <w:tabs>
          <w:tab w:val="left" w:pos="5940"/>
        </w:tabs>
        <w:spacing w:after="0" w:line="280" w:lineRule="exact"/>
        <w:ind w:left="6662" w:hanging="833"/>
        <w:rPr>
          <w:rFonts w:ascii="Times New Roman" w:hAnsi="Times New Roman"/>
          <w:sz w:val="28"/>
          <w:szCs w:val="32"/>
        </w:rPr>
      </w:pPr>
    </w:p>
    <w:p w:rsidR="00D24DBE" w:rsidRDefault="00D24DBE" w:rsidP="00D24DBE">
      <w:pPr>
        <w:tabs>
          <w:tab w:val="left" w:pos="5940"/>
        </w:tabs>
        <w:spacing w:after="0" w:line="280" w:lineRule="exact"/>
        <w:ind w:left="6662" w:hanging="833"/>
        <w:rPr>
          <w:rFonts w:ascii="Times New Roman" w:hAnsi="Times New Roman"/>
          <w:sz w:val="28"/>
          <w:szCs w:val="32"/>
        </w:rPr>
      </w:pPr>
      <w:r w:rsidRPr="007C0BFD">
        <w:rPr>
          <w:rFonts w:ascii="Times New Roman" w:hAnsi="Times New Roman"/>
          <w:sz w:val="28"/>
          <w:szCs w:val="32"/>
        </w:rPr>
        <w:t xml:space="preserve">                    </w:t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</w:rPr>
        <w:tab/>
      </w:r>
      <w:r w:rsidRPr="007C0BFD">
        <w:rPr>
          <w:rFonts w:ascii="Times New Roman" w:hAnsi="Times New Roman"/>
          <w:sz w:val="28"/>
          <w:szCs w:val="32"/>
          <w:u w:val="single"/>
        </w:rPr>
        <w:t xml:space="preserve"> _______________</w:t>
      </w:r>
      <w:r w:rsidRPr="007C0BFD"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А.В.Германюк</w:t>
      </w:r>
      <w:proofErr w:type="spellEnd"/>
    </w:p>
    <w:p w:rsidR="00D24DBE" w:rsidRPr="003B067F" w:rsidRDefault="00D24DBE" w:rsidP="00D24DBE">
      <w:pPr>
        <w:tabs>
          <w:tab w:val="left" w:pos="5940"/>
        </w:tabs>
        <w:spacing w:after="0" w:line="280" w:lineRule="exact"/>
        <w:ind w:left="6662" w:hanging="833"/>
        <w:rPr>
          <w:rFonts w:ascii="Times New Roman" w:hAnsi="Times New Roman"/>
          <w:sz w:val="16"/>
          <w:szCs w:val="16"/>
        </w:rPr>
      </w:pPr>
    </w:p>
    <w:p w:rsidR="00D24DBE" w:rsidRPr="007B23E0" w:rsidRDefault="00D24DBE" w:rsidP="00D24D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3E0">
        <w:rPr>
          <w:rFonts w:ascii="Times New Roman" w:hAnsi="Times New Roman"/>
          <w:b/>
          <w:sz w:val="28"/>
          <w:szCs w:val="28"/>
        </w:rPr>
        <w:t>О выявлении продукции, не соответствующей гигиеническим требованиям</w:t>
      </w:r>
    </w:p>
    <w:p w:rsidR="00D24DBE" w:rsidRPr="003B067F" w:rsidRDefault="00D24DBE" w:rsidP="00D24DBE">
      <w:pPr>
        <w:spacing w:after="0" w:line="240" w:lineRule="exact"/>
        <w:jc w:val="center"/>
        <w:rPr>
          <w:rFonts w:ascii="Times New Roman" w:hAnsi="Times New Roman"/>
          <w:b/>
          <w:sz w:val="16"/>
          <w:szCs w:val="16"/>
        </w:rPr>
      </w:pPr>
    </w:p>
    <w:p w:rsidR="00D24DBE" w:rsidRPr="00FB7836" w:rsidRDefault="00D24DBE" w:rsidP="00D24D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836">
        <w:rPr>
          <w:rFonts w:ascii="Times New Roman" w:hAnsi="Times New Roman"/>
          <w:sz w:val="28"/>
          <w:szCs w:val="28"/>
        </w:rPr>
        <w:t xml:space="preserve">В целях защиты </w:t>
      </w:r>
      <w:r w:rsidRPr="00FB7836">
        <w:rPr>
          <w:rFonts w:ascii="Times New Roman" w:hAnsi="Times New Roman"/>
          <w:bCs/>
          <w:sz w:val="28"/>
          <w:szCs w:val="28"/>
        </w:rPr>
        <w:t xml:space="preserve">внутреннего </w:t>
      </w:r>
      <w:r w:rsidRPr="00FB7836">
        <w:rPr>
          <w:rFonts w:ascii="Times New Roman" w:hAnsi="Times New Roman"/>
          <w:sz w:val="28"/>
          <w:szCs w:val="28"/>
        </w:rPr>
        <w:t xml:space="preserve">рынка от небезопасной и некачественной продукции </w:t>
      </w:r>
      <w:r w:rsidRPr="00FB7836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Pr="00FB7836">
        <w:rPr>
          <w:rFonts w:ascii="Times New Roman" w:hAnsi="Times New Roman"/>
          <w:sz w:val="28"/>
          <w:szCs w:val="28"/>
        </w:rPr>
        <w:t xml:space="preserve">службой Республики Беларусь </w:t>
      </w:r>
      <w:r w:rsidRPr="00FB7836">
        <w:rPr>
          <w:rFonts w:ascii="Times New Roman" w:hAnsi="Times New Roman"/>
          <w:color w:val="000000"/>
          <w:sz w:val="28"/>
          <w:szCs w:val="28"/>
        </w:rPr>
        <w:t xml:space="preserve">продолжаются мероприятия </w:t>
      </w:r>
      <w:r w:rsidRPr="00FB7836">
        <w:rPr>
          <w:rFonts w:ascii="Times New Roman" w:hAnsi="Times New Roman"/>
          <w:sz w:val="28"/>
          <w:szCs w:val="28"/>
        </w:rPr>
        <w:t>технического (технологического, поверочного) характера по отбору проб и образцов пищевой продукции, находящейся в реализации.</w:t>
      </w:r>
    </w:p>
    <w:p w:rsidR="00D24DBE" w:rsidRDefault="00D24DBE" w:rsidP="00D24DB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B7836">
        <w:rPr>
          <w:rFonts w:ascii="Times New Roman" w:hAnsi="Times New Roman"/>
          <w:sz w:val="28"/>
          <w:szCs w:val="28"/>
        </w:rPr>
        <w:t xml:space="preserve">По результатам испытаний выявлена пищевая продукция, несоответствующая </w:t>
      </w:r>
      <w:r w:rsidRPr="00FB7836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санитарно-эпидемиологическим требованиям:</w:t>
      </w:r>
      <w:r w:rsidRPr="00FB7836">
        <w:rPr>
          <w:rFonts w:ascii="Times New Roman" w:hAnsi="Times New Roman"/>
          <w:b/>
          <w:sz w:val="28"/>
          <w:szCs w:val="28"/>
        </w:rPr>
        <w:t xml:space="preserve"> </w:t>
      </w:r>
    </w:p>
    <w:p w:rsidR="00D24DBE" w:rsidRPr="004633C1" w:rsidRDefault="00D24DBE" w:rsidP="00D24DB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7139940</wp:posOffset>
            </wp:positionH>
            <wp:positionV relativeFrom="paragraph">
              <wp:posOffset>1605915</wp:posOffset>
            </wp:positionV>
            <wp:extent cx="2950210" cy="1353185"/>
            <wp:effectExtent l="0" t="0" r="2540" b="0"/>
            <wp:wrapTight wrapText="bothSides">
              <wp:wrapPolygon edited="0">
                <wp:start x="0" y="0"/>
                <wp:lineTo x="0" y="21286"/>
                <wp:lineTo x="21479" y="21286"/>
                <wp:lineTo x="21479" y="0"/>
                <wp:lineTo x="0" y="0"/>
              </wp:wrapPolygon>
            </wp:wrapTight>
            <wp:docPr id="4" name="Рисунок 4" descr="Screenshot_2022-05-19-14-22-55-295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2022-05-19-14-22-55-295_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97" b="70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73025</wp:posOffset>
            </wp:positionV>
            <wp:extent cx="2295525" cy="1951990"/>
            <wp:effectExtent l="0" t="0" r="9525" b="0"/>
            <wp:wrapTight wrapText="bothSides">
              <wp:wrapPolygon edited="0">
                <wp:start x="0" y="0"/>
                <wp:lineTo x="0" y="21291"/>
                <wp:lineTo x="21510" y="21291"/>
                <wp:lineTo x="21510" y="0"/>
                <wp:lineTo x="0" y="0"/>
              </wp:wrapPolygon>
            </wp:wrapTight>
            <wp:docPr id="3" name="Рисунок 3" descr="Screenshot_2022-05-19-14-22-20-701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2-05-19-14-22-20-701_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4" t="8653" r="6410" b="5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633C1">
        <w:rPr>
          <w:rFonts w:ascii="Times New Roman" w:eastAsia="Batang" w:hAnsi="Times New Roman"/>
          <w:b/>
          <w:color w:val="000000"/>
          <w:sz w:val="28"/>
          <w:szCs w:val="28"/>
        </w:rPr>
        <w:t>Манго (листики оранжевые) (</w:t>
      </w:r>
      <w:r w:rsidRPr="004633C1">
        <w:rPr>
          <w:rFonts w:ascii="Times New Roman" w:eastAsia="Batang" w:hAnsi="Times New Roman"/>
          <w:b/>
          <w:color w:val="000000"/>
          <w:sz w:val="28"/>
          <w:szCs w:val="28"/>
          <w:lang w:val="en-US"/>
        </w:rPr>
        <w:t>Mango</w:t>
      </w:r>
      <w:r w:rsidRPr="004633C1">
        <w:rPr>
          <w:rFonts w:ascii="Times New Roman" w:eastAsia="Batang" w:hAnsi="Times New Roman"/>
          <w:b/>
          <w:color w:val="000000"/>
          <w:sz w:val="28"/>
          <w:szCs w:val="28"/>
        </w:rPr>
        <w:t xml:space="preserve"> </w:t>
      </w:r>
      <w:r w:rsidRPr="004633C1">
        <w:rPr>
          <w:rFonts w:ascii="Times New Roman" w:eastAsia="Batang" w:hAnsi="Times New Roman"/>
          <w:b/>
          <w:color w:val="000000"/>
          <w:sz w:val="28"/>
          <w:szCs w:val="28"/>
          <w:lang w:val="en-US"/>
        </w:rPr>
        <w:t>slices</w:t>
      </w:r>
      <w:r w:rsidRPr="004633C1">
        <w:rPr>
          <w:rFonts w:ascii="Times New Roman" w:eastAsia="Batang" w:hAnsi="Times New Roman"/>
          <w:b/>
          <w:color w:val="000000"/>
          <w:sz w:val="28"/>
          <w:szCs w:val="28"/>
        </w:rPr>
        <w:t xml:space="preserve"> </w:t>
      </w:r>
      <w:r w:rsidRPr="004633C1">
        <w:rPr>
          <w:rFonts w:ascii="Times New Roman" w:eastAsia="Batang" w:hAnsi="Times New Roman"/>
          <w:b/>
          <w:color w:val="000000"/>
          <w:sz w:val="28"/>
          <w:szCs w:val="28"/>
          <w:lang w:val="en-US"/>
        </w:rPr>
        <w:t>orange</w:t>
      </w:r>
      <w:r w:rsidRPr="004633C1">
        <w:rPr>
          <w:rFonts w:ascii="Times New Roman" w:eastAsia="Batang" w:hAnsi="Times New Roman"/>
          <w:b/>
          <w:color w:val="000000"/>
          <w:sz w:val="28"/>
          <w:szCs w:val="28"/>
        </w:rPr>
        <w:t>)</w:t>
      </w:r>
      <w:r w:rsidRPr="004633C1">
        <w:rPr>
          <w:rFonts w:ascii="Times New Roman" w:eastAsia="Batang" w:hAnsi="Times New Roman"/>
          <w:color w:val="000000"/>
          <w:sz w:val="28"/>
          <w:szCs w:val="28"/>
        </w:rPr>
        <w:t xml:space="preserve"> плоды и съедобные части растений, приготовленные (подсушенные) методом осмотического обезвоживания с содержанием сахара (цукаты), штриховой код 0000432523020118, дата изготовл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ения 08/2021, годен до 02/2023 </w:t>
      </w:r>
      <w:r w:rsidRPr="004633C1">
        <w:rPr>
          <w:rFonts w:ascii="Times New Roman" w:eastAsia="Batang" w:hAnsi="Times New Roman"/>
          <w:color w:val="000000"/>
          <w:sz w:val="28"/>
          <w:szCs w:val="28"/>
        </w:rPr>
        <w:t>(</w:t>
      </w:r>
      <w:r w:rsidRPr="004633C1">
        <w:rPr>
          <w:rFonts w:ascii="Times New Roman" w:eastAsia="Batang" w:hAnsi="Times New Roman"/>
          <w:sz w:val="28"/>
          <w:szCs w:val="28"/>
        </w:rPr>
        <w:t>отобрано от партии 3,0 кг</w:t>
      </w:r>
      <w:r w:rsidRPr="004633C1">
        <w:rPr>
          <w:rFonts w:ascii="Times New Roman" w:eastAsia="Batang" w:hAnsi="Times New Roman"/>
          <w:color w:val="000000"/>
          <w:sz w:val="28"/>
          <w:szCs w:val="28"/>
        </w:rPr>
        <w:t xml:space="preserve">), </w:t>
      </w:r>
      <w:r w:rsidRPr="004633C1">
        <w:rPr>
          <w:rFonts w:ascii="Times New Roman" w:eastAsia="Batang" w:hAnsi="Times New Roman"/>
          <w:sz w:val="28"/>
          <w:szCs w:val="28"/>
        </w:rPr>
        <w:t xml:space="preserve">изготовитель/экспортер </w:t>
      </w:r>
      <w:r w:rsidRPr="004633C1">
        <w:rPr>
          <w:rFonts w:ascii="Times New Roman" w:eastAsia="Batang" w:hAnsi="Times New Roman"/>
          <w:b/>
          <w:sz w:val="28"/>
          <w:szCs w:val="28"/>
        </w:rPr>
        <w:t>«</w:t>
      </w:r>
      <w:r w:rsidRPr="004633C1">
        <w:rPr>
          <w:rFonts w:ascii="Times New Roman" w:eastAsia="Batang" w:hAnsi="Times New Roman"/>
          <w:b/>
          <w:sz w:val="28"/>
          <w:szCs w:val="28"/>
          <w:lang w:val="en-US"/>
        </w:rPr>
        <w:t>GCF</w:t>
      </w:r>
      <w:r w:rsidRPr="004633C1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Pr="004633C1">
        <w:rPr>
          <w:rFonts w:ascii="Times New Roman" w:eastAsia="Batang" w:hAnsi="Times New Roman"/>
          <w:b/>
          <w:sz w:val="28"/>
          <w:szCs w:val="28"/>
          <w:lang w:val="en-US"/>
        </w:rPr>
        <w:t>INTERNATIONAL</w:t>
      </w:r>
      <w:r w:rsidRPr="004633C1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Pr="004633C1">
        <w:rPr>
          <w:rFonts w:ascii="Times New Roman" w:eastAsia="Batang" w:hAnsi="Times New Roman"/>
          <w:b/>
          <w:sz w:val="28"/>
          <w:szCs w:val="28"/>
          <w:lang w:val="en-US"/>
        </w:rPr>
        <w:t>Co</w:t>
      </w:r>
      <w:r w:rsidRPr="004633C1">
        <w:rPr>
          <w:rFonts w:ascii="Times New Roman" w:eastAsia="Batang" w:hAnsi="Times New Roman"/>
          <w:b/>
          <w:sz w:val="28"/>
          <w:szCs w:val="28"/>
        </w:rPr>
        <w:t xml:space="preserve">., </w:t>
      </w:r>
      <w:r w:rsidRPr="004633C1">
        <w:rPr>
          <w:rFonts w:ascii="Times New Roman" w:eastAsia="Batang" w:hAnsi="Times New Roman"/>
          <w:b/>
          <w:sz w:val="28"/>
          <w:szCs w:val="28"/>
          <w:lang w:val="en-US"/>
        </w:rPr>
        <w:t>LTD</w:t>
      </w:r>
      <w:r w:rsidRPr="004633C1">
        <w:rPr>
          <w:rFonts w:ascii="Times New Roman" w:eastAsia="Batang" w:hAnsi="Times New Roman"/>
          <w:b/>
          <w:sz w:val="28"/>
          <w:szCs w:val="28"/>
        </w:rPr>
        <w:t>», Таиланд,</w:t>
      </w:r>
      <w:r w:rsidRPr="004633C1">
        <w:rPr>
          <w:rFonts w:ascii="Times New Roman" w:eastAsia="Batang" w:hAnsi="Times New Roman"/>
          <w:sz w:val="28"/>
          <w:szCs w:val="28"/>
        </w:rPr>
        <w:t xml:space="preserve"> 222/1 </w:t>
      </w:r>
      <w:proofErr w:type="spellStart"/>
      <w:r w:rsidRPr="004633C1">
        <w:rPr>
          <w:rFonts w:ascii="Times New Roman" w:eastAsia="Batang" w:hAnsi="Times New Roman"/>
          <w:sz w:val="28"/>
          <w:szCs w:val="28"/>
          <w:lang w:val="en-US"/>
        </w:rPr>
        <w:t>Soi</w:t>
      </w:r>
      <w:proofErr w:type="spellEnd"/>
      <w:r w:rsidRPr="004633C1">
        <w:rPr>
          <w:rFonts w:ascii="Times New Roman" w:eastAsia="Batang" w:hAnsi="Times New Roman"/>
          <w:sz w:val="28"/>
          <w:szCs w:val="28"/>
        </w:rPr>
        <w:t xml:space="preserve"> </w:t>
      </w:r>
      <w:r w:rsidRPr="004633C1">
        <w:rPr>
          <w:rFonts w:ascii="Times New Roman" w:eastAsia="Batang" w:hAnsi="Times New Roman"/>
          <w:sz w:val="28"/>
          <w:szCs w:val="28"/>
          <w:lang w:val="en-US"/>
        </w:rPr>
        <w:t>Thana</w:t>
      </w:r>
      <w:r w:rsidRPr="004633C1">
        <w:rPr>
          <w:rFonts w:ascii="Times New Roman" w:eastAsia="Batang" w:hAnsi="Times New Roman"/>
          <w:sz w:val="28"/>
          <w:szCs w:val="28"/>
        </w:rPr>
        <w:t xml:space="preserve"> </w:t>
      </w:r>
      <w:r w:rsidRPr="004633C1">
        <w:rPr>
          <w:rFonts w:ascii="Times New Roman" w:eastAsia="Batang" w:hAnsi="Times New Roman"/>
          <w:sz w:val="28"/>
          <w:szCs w:val="28"/>
          <w:lang w:val="en-US"/>
        </w:rPr>
        <w:t>Tower</w:t>
      </w:r>
      <w:r w:rsidRPr="004633C1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4633C1">
        <w:rPr>
          <w:rFonts w:ascii="Times New Roman" w:eastAsia="Batang" w:hAnsi="Times New Roman"/>
          <w:sz w:val="28"/>
          <w:szCs w:val="28"/>
          <w:lang w:val="en-US"/>
        </w:rPr>
        <w:t>Jarunsanitwong</w:t>
      </w:r>
      <w:proofErr w:type="spellEnd"/>
      <w:r w:rsidRPr="004633C1">
        <w:rPr>
          <w:rFonts w:ascii="Times New Roman" w:eastAsia="Batang" w:hAnsi="Times New Roman"/>
          <w:sz w:val="28"/>
          <w:szCs w:val="28"/>
        </w:rPr>
        <w:t xml:space="preserve"> </w:t>
      </w:r>
      <w:r w:rsidRPr="004633C1">
        <w:rPr>
          <w:rFonts w:ascii="Times New Roman" w:eastAsia="Batang" w:hAnsi="Times New Roman"/>
          <w:sz w:val="28"/>
          <w:szCs w:val="28"/>
          <w:lang w:val="en-US"/>
        </w:rPr>
        <w:t>R</w:t>
      </w:r>
      <w:proofErr w:type="spellStart"/>
      <w:r w:rsidRPr="004633C1">
        <w:rPr>
          <w:rFonts w:ascii="Times New Roman" w:eastAsia="Batang" w:hAnsi="Times New Roman"/>
          <w:sz w:val="28"/>
          <w:szCs w:val="28"/>
        </w:rPr>
        <w:t>оа</w:t>
      </w:r>
      <w:proofErr w:type="spellEnd"/>
      <w:r w:rsidRPr="004633C1">
        <w:rPr>
          <w:rFonts w:ascii="Times New Roman" w:eastAsia="Batang" w:hAnsi="Times New Roman"/>
          <w:sz w:val="28"/>
          <w:szCs w:val="28"/>
          <w:lang w:val="en-US"/>
        </w:rPr>
        <w:t>d</w:t>
      </w:r>
      <w:r w:rsidRPr="004633C1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4633C1">
        <w:rPr>
          <w:rFonts w:ascii="Times New Roman" w:eastAsia="Batang" w:hAnsi="Times New Roman"/>
          <w:sz w:val="28"/>
          <w:szCs w:val="28"/>
          <w:lang w:val="en-US"/>
        </w:rPr>
        <w:t>Bangyikhan</w:t>
      </w:r>
      <w:proofErr w:type="spellEnd"/>
      <w:r w:rsidRPr="004633C1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4633C1">
        <w:rPr>
          <w:rFonts w:ascii="Times New Roman" w:eastAsia="Batang" w:hAnsi="Times New Roman"/>
          <w:sz w:val="28"/>
          <w:szCs w:val="28"/>
          <w:lang w:val="en-US"/>
        </w:rPr>
        <w:t>Bangplad</w:t>
      </w:r>
      <w:proofErr w:type="spellEnd"/>
      <w:r w:rsidRPr="004633C1">
        <w:rPr>
          <w:rFonts w:ascii="Times New Roman" w:eastAsia="Batang" w:hAnsi="Times New Roman"/>
          <w:sz w:val="28"/>
          <w:szCs w:val="28"/>
        </w:rPr>
        <w:t xml:space="preserve">, </w:t>
      </w:r>
      <w:r w:rsidRPr="004633C1">
        <w:rPr>
          <w:rFonts w:ascii="Times New Roman" w:eastAsia="Batang" w:hAnsi="Times New Roman"/>
          <w:sz w:val="28"/>
          <w:szCs w:val="28"/>
          <w:lang w:val="en-US"/>
        </w:rPr>
        <w:t>Bangkok</w:t>
      </w:r>
      <w:r w:rsidRPr="004633C1">
        <w:rPr>
          <w:rFonts w:ascii="Times New Roman" w:eastAsia="Batang" w:hAnsi="Times New Roman"/>
          <w:sz w:val="28"/>
          <w:szCs w:val="28"/>
        </w:rPr>
        <w:t xml:space="preserve"> 10700</w:t>
      </w:r>
      <w:r>
        <w:rPr>
          <w:rFonts w:ascii="Times New Roman" w:eastAsia="Batang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соответствует установленным требованиям </w:t>
      </w:r>
      <w:r w:rsidRPr="004633C1"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  <w:t>по маркировке</w:t>
      </w:r>
      <w:proofErr w:type="gramEnd"/>
      <w:r w:rsidRPr="004633C1"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  <w:t xml:space="preserve"> </w:t>
      </w:r>
      <w:r w:rsidRPr="004633C1">
        <w:rPr>
          <w:rFonts w:ascii="Times New Roman" w:eastAsia="Batang" w:hAnsi="Times New Roman"/>
          <w:spacing w:val="-6"/>
          <w:sz w:val="28"/>
          <w:szCs w:val="28"/>
          <w:lang w:eastAsia="en-US"/>
        </w:rPr>
        <w:t xml:space="preserve">(в части предоставления достоверной информации о составе продукта в составе выявлен синтетический краситель </w:t>
      </w:r>
      <w:proofErr w:type="spellStart"/>
      <w:r w:rsidRPr="004633C1"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  <w:t>Тартразин</w:t>
      </w:r>
      <w:proofErr w:type="spellEnd"/>
      <w:r w:rsidRPr="004633C1">
        <w:rPr>
          <w:rFonts w:ascii="Times New Roman" w:eastAsia="Batang" w:hAnsi="Times New Roman"/>
          <w:spacing w:val="-6"/>
          <w:sz w:val="28"/>
          <w:szCs w:val="28"/>
          <w:lang w:eastAsia="en-US"/>
        </w:rPr>
        <w:t>, не указанный на маркировке продукции</w:t>
      </w:r>
      <w:r>
        <w:rPr>
          <w:rFonts w:ascii="Times New Roman" w:eastAsia="Batang" w:hAnsi="Times New Roman"/>
          <w:spacing w:val="-6"/>
          <w:sz w:val="28"/>
          <w:szCs w:val="28"/>
          <w:lang w:eastAsia="en-US"/>
        </w:rPr>
        <w:t>).</w:t>
      </w:r>
    </w:p>
    <w:p w:rsidR="00D24DBE" w:rsidRDefault="00D24DBE" w:rsidP="00D24D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DBE" w:rsidRPr="00B51E76" w:rsidRDefault="00D24DBE" w:rsidP="00D24DB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-2302510</wp:posOffset>
            </wp:positionH>
            <wp:positionV relativeFrom="paragraph">
              <wp:posOffset>238760</wp:posOffset>
            </wp:positionV>
            <wp:extent cx="1830070" cy="2540635"/>
            <wp:effectExtent l="0" t="0" r="0" b="0"/>
            <wp:wrapSquare wrapText="bothSides"/>
            <wp:docPr id="2" name="Рисунок 2" descr="4158Этик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158Этикет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254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B51E76">
        <w:rPr>
          <w:rFonts w:ascii="Times New Roman" w:eastAsia="Batang" w:hAnsi="Times New Roman"/>
          <w:b/>
          <w:color w:val="000000"/>
          <w:sz w:val="28"/>
          <w:szCs w:val="28"/>
        </w:rPr>
        <w:t xml:space="preserve">Огурцы свежие, </w:t>
      </w:r>
      <w:r w:rsidRPr="00B51E76">
        <w:rPr>
          <w:rFonts w:ascii="Times New Roman" w:eastAsia="Batang" w:hAnsi="Times New Roman"/>
          <w:color w:val="000000"/>
          <w:sz w:val="28"/>
          <w:szCs w:val="28"/>
        </w:rPr>
        <w:t>выращенные в</w:t>
      </w:r>
      <w:r w:rsidRPr="00B51E76">
        <w:rPr>
          <w:rFonts w:ascii="Times New Roman" w:eastAsia="Batang" w:hAnsi="Times New Roman"/>
          <w:b/>
          <w:color w:val="000000"/>
          <w:sz w:val="28"/>
          <w:szCs w:val="28"/>
        </w:rPr>
        <w:t xml:space="preserve"> </w:t>
      </w:r>
      <w:r w:rsidRPr="00B51E76">
        <w:rPr>
          <w:rFonts w:ascii="Times New Roman" w:eastAsia="Batang" w:hAnsi="Times New Roman"/>
          <w:color w:val="000000"/>
          <w:sz w:val="28"/>
          <w:szCs w:val="28"/>
        </w:rPr>
        <w:t>закрытом грунте, класс 1, урожай 2022 года, дата упаковки 30.04.2022, срок годности</w:t>
      </w:r>
      <w:r>
        <w:rPr>
          <w:rFonts w:ascii="Times New Roman" w:eastAsia="Batang" w:hAnsi="Times New Roman"/>
          <w:color w:val="000000"/>
          <w:sz w:val="28"/>
          <w:szCs w:val="28"/>
        </w:rPr>
        <w:t xml:space="preserve"> 15 суток</w:t>
      </w:r>
      <w:r w:rsidRPr="00B51E76">
        <w:rPr>
          <w:rFonts w:ascii="Times New Roman" w:eastAsia="Batang" w:hAnsi="Times New Roman"/>
          <w:color w:val="000000"/>
          <w:sz w:val="28"/>
          <w:szCs w:val="28"/>
        </w:rPr>
        <w:t xml:space="preserve">, </w:t>
      </w:r>
      <w:r w:rsidRPr="00B51E76">
        <w:rPr>
          <w:rFonts w:ascii="Times New Roman" w:eastAsia="Batang" w:hAnsi="Times New Roman"/>
          <w:sz w:val="28"/>
          <w:szCs w:val="28"/>
        </w:rPr>
        <w:t xml:space="preserve">изготовитель </w:t>
      </w:r>
      <w:r w:rsidRPr="00B51E76">
        <w:rPr>
          <w:rFonts w:ascii="Times New Roman" w:eastAsia="Batang" w:hAnsi="Times New Roman"/>
          <w:b/>
          <w:sz w:val="28"/>
          <w:szCs w:val="28"/>
        </w:rPr>
        <w:t>АО «Тепличное», Россия,</w:t>
      </w:r>
      <w:r w:rsidRPr="00B51E76">
        <w:rPr>
          <w:rFonts w:ascii="Times New Roman" w:eastAsia="Batang" w:hAnsi="Times New Roman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 xml:space="preserve">Республика Мордовия, </w:t>
      </w:r>
      <w:r w:rsidRPr="00B51E76">
        <w:rPr>
          <w:rFonts w:ascii="Times New Roman" w:eastAsia="Batang" w:hAnsi="Times New Roman"/>
          <w:sz w:val="28"/>
          <w:szCs w:val="28"/>
        </w:rPr>
        <w:t>г. Саранск, пос. Озерный</w:t>
      </w:r>
      <w:r w:rsidRPr="00B51E76">
        <w:rPr>
          <w:rFonts w:ascii="Times New Roman" w:hAnsi="Times New Roman"/>
          <w:sz w:val="28"/>
          <w:szCs w:val="28"/>
        </w:rPr>
        <w:t xml:space="preserve">, не соответствует установленным требованиям </w:t>
      </w:r>
      <w:r w:rsidRPr="00B51E76">
        <w:rPr>
          <w:rFonts w:ascii="Times New Roman" w:hAnsi="Times New Roman"/>
          <w:b/>
          <w:sz w:val="28"/>
          <w:szCs w:val="28"/>
        </w:rPr>
        <w:t>по содержанию нитратов</w:t>
      </w:r>
      <w:r w:rsidRPr="00B51E76">
        <w:rPr>
          <w:rFonts w:ascii="Times New Roman" w:hAnsi="Times New Roman"/>
          <w:sz w:val="28"/>
          <w:szCs w:val="28"/>
        </w:rPr>
        <w:t>.</w:t>
      </w:r>
      <w:proofErr w:type="gramEnd"/>
    </w:p>
    <w:p w:rsidR="00D24DBE" w:rsidRDefault="00D24DBE" w:rsidP="00D24D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DBE" w:rsidRDefault="00D24DBE" w:rsidP="00D24DB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</w:pPr>
      <w:proofErr w:type="gramStart"/>
      <w:r w:rsidRPr="007B3AB9">
        <w:rPr>
          <w:rFonts w:ascii="Times New Roman" w:eastAsia="Batang" w:hAnsi="Times New Roman"/>
          <w:b/>
          <w:color w:val="000000"/>
          <w:sz w:val="28"/>
          <w:szCs w:val="28"/>
        </w:rPr>
        <w:t xml:space="preserve">Ядро грецкого ореха, </w:t>
      </w:r>
      <w:r w:rsidRPr="007B3AB9">
        <w:rPr>
          <w:rFonts w:ascii="Times New Roman" w:eastAsia="Batang" w:hAnsi="Times New Roman"/>
          <w:color w:val="000000"/>
          <w:sz w:val="28"/>
          <w:szCs w:val="28"/>
        </w:rPr>
        <w:t xml:space="preserve">расфасованное в пакеты из полимерных материалом, масса нетто 0,5 кг, дата изготовления 27.01.2022, дата </w:t>
      </w:r>
      <w:proofErr w:type="spellStart"/>
      <w:r w:rsidRPr="007B3AB9">
        <w:rPr>
          <w:rFonts w:ascii="Times New Roman" w:eastAsia="Batang" w:hAnsi="Times New Roman"/>
          <w:color w:val="000000"/>
          <w:sz w:val="28"/>
          <w:szCs w:val="28"/>
        </w:rPr>
        <w:t>фасо</w:t>
      </w:r>
      <w:r>
        <w:rPr>
          <w:rFonts w:ascii="Times New Roman" w:eastAsia="Batang" w:hAnsi="Times New Roman"/>
          <w:color w:val="000000"/>
          <w:sz w:val="28"/>
          <w:szCs w:val="28"/>
        </w:rPr>
        <w:t>вания</w:t>
      </w:r>
      <w:proofErr w:type="spellEnd"/>
      <w:r>
        <w:rPr>
          <w:rFonts w:ascii="Times New Roman" w:eastAsia="Batang" w:hAnsi="Times New Roman"/>
          <w:color w:val="000000"/>
          <w:sz w:val="28"/>
          <w:szCs w:val="28"/>
        </w:rPr>
        <w:t xml:space="preserve"> 12.04.2022, срок годности </w:t>
      </w:r>
      <w:r w:rsidRPr="007B3AB9">
        <w:rPr>
          <w:rFonts w:ascii="Times New Roman" w:eastAsia="Batang" w:hAnsi="Times New Roman"/>
          <w:color w:val="000000"/>
          <w:sz w:val="28"/>
          <w:szCs w:val="28"/>
        </w:rPr>
        <w:t xml:space="preserve">12 месяцев с даты изготовления, штриховой код 4813991000227 (отобрано от партии 200 потребительских упаковок), </w:t>
      </w:r>
      <w:r>
        <w:rPr>
          <w:rFonts w:ascii="Times New Roman" w:eastAsia="Batang" w:hAnsi="Times New Roman"/>
          <w:sz w:val="28"/>
          <w:szCs w:val="28"/>
        </w:rPr>
        <w:t>и</w:t>
      </w:r>
      <w:r w:rsidRPr="007B3AB9">
        <w:rPr>
          <w:rFonts w:ascii="Times New Roman" w:eastAsia="Batang" w:hAnsi="Times New Roman"/>
          <w:sz w:val="28"/>
          <w:szCs w:val="28"/>
        </w:rPr>
        <w:t>зготовитель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7B3AB9">
        <w:rPr>
          <w:rFonts w:ascii="Times New Roman" w:eastAsia="Batang" w:hAnsi="Times New Roman"/>
          <w:b/>
          <w:sz w:val="28"/>
          <w:szCs w:val="28"/>
        </w:rPr>
        <w:t>ЧП «</w:t>
      </w:r>
      <w:r w:rsidRPr="007B3AB9">
        <w:rPr>
          <w:rFonts w:ascii="Times New Roman" w:eastAsia="Batang" w:hAnsi="Times New Roman"/>
          <w:b/>
          <w:sz w:val="28"/>
          <w:szCs w:val="28"/>
          <w:lang w:val="en-US"/>
        </w:rPr>
        <w:t>Umar</w:t>
      </w:r>
      <w:r w:rsidRPr="007B3AB9">
        <w:rPr>
          <w:rFonts w:ascii="Times New Roman" w:eastAsia="Batang" w:hAnsi="Times New Roman"/>
          <w:b/>
          <w:sz w:val="28"/>
          <w:szCs w:val="28"/>
        </w:rPr>
        <w:t xml:space="preserve"> </w:t>
      </w:r>
      <w:proofErr w:type="spellStart"/>
      <w:r w:rsidRPr="007B3AB9">
        <w:rPr>
          <w:rFonts w:ascii="Times New Roman" w:eastAsia="Batang" w:hAnsi="Times New Roman"/>
          <w:b/>
          <w:sz w:val="28"/>
          <w:szCs w:val="28"/>
          <w:lang w:val="en-US"/>
        </w:rPr>
        <w:t>Kishmish</w:t>
      </w:r>
      <w:proofErr w:type="spellEnd"/>
      <w:r w:rsidRPr="007B3AB9">
        <w:rPr>
          <w:rFonts w:ascii="Times New Roman" w:eastAsia="Batang" w:hAnsi="Times New Roman"/>
          <w:b/>
          <w:sz w:val="28"/>
          <w:szCs w:val="28"/>
        </w:rPr>
        <w:t xml:space="preserve"> </w:t>
      </w:r>
      <w:proofErr w:type="spellStart"/>
      <w:r w:rsidRPr="007B3AB9">
        <w:rPr>
          <w:rFonts w:ascii="Times New Roman" w:eastAsia="Batang" w:hAnsi="Times New Roman"/>
          <w:b/>
          <w:sz w:val="28"/>
          <w:szCs w:val="28"/>
          <w:lang w:val="en-US"/>
        </w:rPr>
        <w:t>Servis</w:t>
      </w:r>
      <w:proofErr w:type="spellEnd"/>
      <w:r w:rsidRPr="007B3AB9">
        <w:rPr>
          <w:rFonts w:ascii="Times New Roman" w:eastAsia="Batang" w:hAnsi="Times New Roman"/>
          <w:b/>
          <w:sz w:val="28"/>
          <w:szCs w:val="28"/>
        </w:rPr>
        <w:t>»,</w:t>
      </w:r>
      <w:r w:rsidRPr="007B3AB9">
        <w:rPr>
          <w:rFonts w:ascii="Times New Roman" w:eastAsia="Batang" w:hAnsi="Times New Roman"/>
          <w:sz w:val="28"/>
          <w:szCs w:val="28"/>
        </w:rPr>
        <w:t xml:space="preserve"> </w:t>
      </w:r>
      <w:r w:rsidRPr="007B3AB9">
        <w:rPr>
          <w:rFonts w:ascii="Times New Roman" w:eastAsia="Batang" w:hAnsi="Times New Roman"/>
          <w:b/>
          <w:sz w:val="28"/>
          <w:szCs w:val="28"/>
        </w:rPr>
        <w:t>Республика Узбекистан</w:t>
      </w:r>
      <w:r w:rsidRPr="007B3AB9">
        <w:rPr>
          <w:rFonts w:ascii="Times New Roman" w:eastAsia="Batang" w:hAnsi="Times New Roman"/>
          <w:sz w:val="28"/>
          <w:szCs w:val="28"/>
        </w:rPr>
        <w:t>, Самаркандская обл</w:t>
      </w:r>
      <w:r>
        <w:rPr>
          <w:rFonts w:ascii="Times New Roman" w:eastAsia="Batang" w:hAnsi="Times New Roman"/>
          <w:sz w:val="28"/>
          <w:szCs w:val="28"/>
        </w:rPr>
        <w:t>асть</w:t>
      </w:r>
      <w:r w:rsidRPr="007B3AB9">
        <w:rPr>
          <w:rFonts w:ascii="Times New Roman" w:eastAsia="Batang" w:hAnsi="Times New Roman"/>
          <w:sz w:val="28"/>
          <w:szCs w:val="28"/>
        </w:rPr>
        <w:t xml:space="preserve">, </w:t>
      </w:r>
      <w:proofErr w:type="spellStart"/>
      <w:r w:rsidRPr="007B3AB9">
        <w:rPr>
          <w:rFonts w:ascii="Times New Roman" w:eastAsia="Batang" w:hAnsi="Times New Roman"/>
          <w:sz w:val="28"/>
          <w:szCs w:val="28"/>
        </w:rPr>
        <w:t>Паярикский</w:t>
      </w:r>
      <w:proofErr w:type="spellEnd"/>
      <w:r w:rsidRPr="007B3AB9">
        <w:rPr>
          <w:rFonts w:ascii="Times New Roman" w:eastAsia="Batang" w:hAnsi="Times New Roman"/>
          <w:sz w:val="28"/>
          <w:szCs w:val="28"/>
        </w:rPr>
        <w:t xml:space="preserve"> р-н, г. </w:t>
      </w:r>
      <w:proofErr w:type="spellStart"/>
      <w:r w:rsidRPr="007B3AB9">
        <w:rPr>
          <w:rFonts w:ascii="Times New Roman" w:eastAsia="Batang" w:hAnsi="Times New Roman"/>
          <w:sz w:val="28"/>
          <w:szCs w:val="28"/>
        </w:rPr>
        <w:t>Челек</w:t>
      </w:r>
      <w:proofErr w:type="spellEnd"/>
      <w:r w:rsidRPr="007B3AB9">
        <w:rPr>
          <w:rFonts w:ascii="Times New Roman" w:eastAsia="Batang" w:hAnsi="Times New Roman"/>
          <w:sz w:val="28"/>
          <w:szCs w:val="28"/>
        </w:rPr>
        <w:t xml:space="preserve">, </w:t>
      </w:r>
      <w:r>
        <w:rPr>
          <w:rFonts w:ascii="Times New Roman" w:eastAsia="Batang" w:hAnsi="Times New Roman"/>
          <w:sz w:val="28"/>
          <w:szCs w:val="28"/>
        </w:rPr>
        <w:t xml:space="preserve">                              </w:t>
      </w:r>
      <w:r w:rsidRPr="007B3AB9">
        <w:rPr>
          <w:rFonts w:ascii="Times New Roman" w:eastAsia="Batang" w:hAnsi="Times New Roman"/>
          <w:sz w:val="28"/>
          <w:szCs w:val="28"/>
        </w:rPr>
        <w:t xml:space="preserve">ССГ </w:t>
      </w:r>
      <w:proofErr w:type="spellStart"/>
      <w:r w:rsidRPr="007B3AB9">
        <w:rPr>
          <w:rFonts w:ascii="Times New Roman" w:eastAsia="Batang" w:hAnsi="Times New Roman"/>
          <w:sz w:val="28"/>
          <w:szCs w:val="28"/>
        </w:rPr>
        <w:t>Кумчук</w:t>
      </w:r>
      <w:proofErr w:type="spellEnd"/>
      <w:r w:rsidRPr="007B3AB9">
        <w:rPr>
          <w:rFonts w:ascii="Times New Roman" w:eastAsia="Batang" w:hAnsi="Times New Roman"/>
          <w:sz w:val="28"/>
          <w:szCs w:val="28"/>
        </w:rPr>
        <w:t xml:space="preserve">, ул. </w:t>
      </w:r>
      <w:proofErr w:type="spellStart"/>
      <w:r w:rsidRPr="007B3AB9">
        <w:rPr>
          <w:rFonts w:ascii="Times New Roman" w:eastAsia="Batang" w:hAnsi="Times New Roman"/>
          <w:sz w:val="28"/>
          <w:szCs w:val="28"/>
        </w:rPr>
        <w:t>Истиклал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соответствует установленным требованиям </w:t>
      </w:r>
      <w:r w:rsidRPr="00016235"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  <w:t>по микробиологическим показателям</w:t>
      </w:r>
      <w:r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  <w:t xml:space="preserve"> (обнаружено</w:t>
      </w:r>
      <w:proofErr w:type="gramEnd"/>
      <w:r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  <w:t xml:space="preserve"> содержание плесени).</w:t>
      </w:r>
    </w:p>
    <w:p w:rsidR="00D24DBE" w:rsidRDefault="00D24DBE" w:rsidP="00D24DB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</w:pPr>
    </w:p>
    <w:p w:rsidR="00D24DBE" w:rsidRPr="00CD7607" w:rsidRDefault="00D24DBE" w:rsidP="00D24DB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7455535</wp:posOffset>
            </wp:positionH>
            <wp:positionV relativeFrom="paragraph">
              <wp:posOffset>44450</wp:posOffset>
            </wp:positionV>
            <wp:extent cx="272415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49" y="21370"/>
                <wp:lineTo x="21449" y="0"/>
                <wp:lineTo x="0" y="0"/>
              </wp:wrapPolygon>
            </wp:wrapTight>
            <wp:docPr id="1" name="Рисунок 1" descr="Screenshot_2022-05-19-14-43-43-144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shot_2022-05-19-14-43-43-144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5" t="42352" r="4974" b="26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D7607">
        <w:rPr>
          <w:rFonts w:ascii="Times New Roman" w:eastAsia="Batang" w:hAnsi="Times New Roman"/>
          <w:b/>
          <w:color w:val="000000"/>
          <w:sz w:val="28"/>
          <w:szCs w:val="28"/>
        </w:rPr>
        <w:t xml:space="preserve">Пирожное слоеное «Наполеон палочки» весовое, </w:t>
      </w:r>
      <w:r w:rsidRPr="00CD7607">
        <w:rPr>
          <w:rFonts w:ascii="Times New Roman" w:eastAsia="Batang" w:hAnsi="Times New Roman"/>
          <w:color w:val="000000"/>
          <w:sz w:val="28"/>
          <w:szCs w:val="28"/>
        </w:rPr>
        <w:t>СТО 34154074-001-2018, упаковано в картонную упаковку, обтянутую полимерной пленкой массой нетто 2 кг, дата изготовления 05.05.2022, срок годности 30 суток, (отобрано от партии 4,0 кг),</w:t>
      </w:r>
      <w:r w:rsidRPr="00CD7607">
        <w:rPr>
          <w:rFonts w:ascii="Times New Roman" w:eastAsia="Batang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Batang" w:hAnsi="Times New Roman"/>
          <w:sz w:val="28"/>
          <w:szCs w:val="28"/>
        </w:rPr>
        <w:t>и</w:t>
      </w:r>
      <w:r w:rsidRPr="00CD7607">
        <w:rPr>
          <w:rFonts w:ascii="Times New Roman" w:eastAsia="Batang" w:hAnsi="Times New Roman"/>
          <w:sz w:val="28"/>
          <w:szCs w:val="28"/>
        </w:rPr>
        <w:t>зготовитель</w:t>
      </w:r>
      <w:r>
        <w:rPr>
          <w:rFonts w:ascii="Times New Roman" w:eastAsia="Batang" w:hAnsi="Times New Roman"/>
          <w:sz w:val="28"/>
          <w:szCs w:val="28"/>
        </w:rPr>
        <w:t xml:space="preserve">                                                </w:t>
      </w:r>
      <w:r w:rsidRPr="00CD7607">
        <w:rPr>
          <w:rFonts w:ascii="Times New Roman" w:eastAsia="Batang" w:hAnsi="Times New Roman"/>
          <w:b/>
          <w:sz w:val="28"/>
          <w:szCs w:val="28"/>
        </w:rPr>
        <w:t>ООО «КАПРИЗНАЯ КОРОЛЕВА», Российская Федерация,</w:t>
      </w:r>
      <w:r w:rsidRPr="00CD7607">
        <w:rPr>
          <w:rFonts w:ascii="Times New Roman" w:eastAsia="Batang" w:hAnsi="Times New Roman"/>
          <w:sz w:val="28"/>
          <w:szCs w:val="28"/>
        </w:rPr>
        <w:t xml:space="preserve"> Ленинградская область, Всеволожский район,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r w:rsidRPr="00CD7607">
        <w:rPr>
          <w:rFonts w:ascii="Times New Roman" w:eastAsia="Batang" w:hAnsi="Times New Roman"/>
          <w:sz w:val="28"/>
          <w:szCs w:val="28"/>
        </w:rPr>
        <w:t>д.</w:t>
      </w:r>
      <w:r>
        <w:rPr>
          <w:rFonts w:ascii="Times New Roman" w:eastAsia="Batang" w:hAnsi="Times New Roman"/>
          <w:sz w:val="28"/>
          <w:szCs w:val="28"/>
        </w:rPr>
        <w:t xml:space="preserve"> </w:t>
      </w:r>
      <w:proofErr w:type="spellStart"/>
      <w:r w:rsidRPr="00CD7607">
        <w:rPr>
          <w:rFonts w:ascii="Times New Roman" w:eastAsia="Batang" w:hAnsi="Times New Roman"/>
          <w:sz w:val="28"/>
          <w:szCs w:val="28"/>
        </w:rPr>
        <w:t>Порошкино</w:t>
      </w:r>
      <w:proofErr w:type="spellEnd"/>
      <w:r w:rsidRPr="00CD7607">
        <w:rPr>
          <w:rFonts w:ascii="Times New Roman" w:eastAsia="Batang" w:hAnsi="Times New Roman"/>
          <w:sz w:val="28"/>
          <w:szCs w:val="28"/>
        </w:rPr>
        <w:t xml:space="preserve">, ул. Дорога на </w:t>
      </w:r>
      <w:proofErr w:type="spellStart"/>
      <w:r w:rsidRPr="00CD7607">
        <w:rPr>
          <w:rFonts w:ascii="Times New Roman" w:eastAsia="Batang" w:hAnsi="Times New Roman"/>
          <w:sz w:val="28"/>
          <w:szCs w:val="28"/>
        </w:rPr>
        <w:t>Ме</w:t>
      </w:r>
      <w:r>
        <w:rPr>
          <w:rFonts w:ascii="Times New Roman" w:eastAsia="Batang" w:hAnsi="Times New Roman"/>
          <w:sz w:val="28"/>
          <w:szCs w:val="28"/>
        </w:rPr>
        <w:t>ндсары</w:t>
      </w:r>
      <w:proofErr w:type="spellEnd"/>
      <w:r>
        <w:rPr>
          <w:rFonts w:ascii="Times New Roman" w:eastAsia="Batang" w:hAnsi="Times New Roman"/>
          <w:sz w:val="28"/>
          <w:szCs w:val="28"/>
        </w:rPr>
        <w:t xml:space="preserve">, д. 10, пом. 1, оф. 03-С, </w:t>
      </w:r>
      <w:r w:rsidRPr="00CD7607">
        <w:rPr>
          <w:rFonts w:ascii="Times New Roman" w:hAnsi="Times New Roman"/>
          <w:sz w:val="28"/>
          <w:szCs w:val="28"/>
        </w:rPr>
        <w:t xml:space="preserve">не соответствует установленным требованиям </w:t>
      </w:r>
      <w:r w:rsidRPr="00CD7607"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  <w:t>микробиологическому показателю</w:t>
      </w:r>
      <w:r w:rsidRPr="00CD7607">
        <w:rPr>
          <w:rFonts w:ascii="Times New Roman" w:eastAsia="Batang" w:hAnsi="Times New Roman"/>
          <w:spacing w:val="-6"/>
          <w:sz w:val="28"/>
          <w:szCs w:val="28"/>
          <w:lang w:eastAsia="en-US"/>
        </w:rPr>
        <w:t xml:space="preserve"> </w:t>
      </w:r>
      <w:r>
        <w:rPr>
          <w:rFonts w:ascii="Times New Roman" w:eastAsia="Batang" w:hAnsi="Times New Roman"/>
          <w:spacing w:val="-6"/>
          <w:sz w:val="28"/>
          <w:szCs w:val="28"/>
          <w:lang w:eastAsia="en-US"/>
        </w:rPr>
        <w:t>(</w:t>
      </w:r>
      <w:r w:rsidRPr="00CD7607">
        <w:rPr>
          <w:rFonts w:ascii="Times New Roman" w:eastAsia="Batang" w:hAnsi="Times New Roman"/>
          <w:spacing w:val="-6"/>
          <w:sz w:val="28"/>
          <w:szCs w:val="28"/>
          <w:lang w:eastAsia="en-US"/>
        </w:rPr>
        <w:t>обнаружены БГКП</w:t>
      </w:r>
      <w:proofErr w:type="gramEnd"/>
      <w:r w:rsidRPr="00CD7607">
        <w:rPr>
          <w:rFonts w:ascii="Times New Roman" w:eastAsia="Batang" w:hAnsi="Times New Roman"/>
          <w:spacing w:val="-6"/>
          <w:sz w:val="28"/>
          <w:szCs w:val="28"/>
          <w:lang w:eastAsia="en-US"/>
        </w:rPr>
        <w:t xml:space="preserve"> (</w:t>
      </w:r>
      <w:proofErr w:type="spellStart"/>
      <w:proofErr w:type="gramStart"/>
      <w:r w:rsidRPr="00CD7607">
        <w:rPr>
          <w:rFonts w:ascii="Times New Roman" w:eastAsia="Batang" w:hAnsi="Times New Roman"/>
          <w:spacing w:val="-6"/>
          <w:sz w:val="28"/>
          <w:szCs w:val="28"/>
          <w:lang w:eastAsia="en-US"/>
        </w:rPr>
        <w:t>колиформы</w:t>
      </w:r>
      <w:proofErr w:type="spellEnd"/>
      <w:r w:rsidRPr="00CD7607">
        <w:rPr>
          <w:rFonts w:ascii="Times New Roman" w:eastAsia="Batang" w:hAnsi="Times New Roman"/>
          <w:spacing w:val="-6"/>
          <w:sz w:val="28"/>
          <w:szCs w:val="28"/>
          <w:lang w:eastAsia="en-US"/>
        </w:rPr>
        <w:t>)</w:t>
      </w:r>
      <w:r>
        <w:rPr>
          <w:rFonts w:ascii="Times New Roman" w:eastAsia="Batang" w:hAnsi="Times New Roman"/>
          <w:spacing w:val="-6"/>
          <w:sz w:val="28"/>
          <w:szCs w:val="28"/>
          <w:lang w:eastAsia="en-US"/>
        </w:rPr>
        <w:t>).</w:t>
      </w:r>
      <w:proofErr w:type="gramEnd"/>
    </w:p>
    <w:p w:rsidR="00D24DBE" w:rsidRPr="00CD7607" w:rsidRDefault="00D24DBE" w:rsidP="00D24DB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</w:pPr>
    </w:p>
    <w:p w:rsidR="00D24DBE" w:rsidRDefault="00D24DBE" w:rsidP="00D24DB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</w:pPr>
    </w:p>
    <w:p w:rsidR="00D24DBE" w:rsidRDefault="00D24DBE" w:rsidP="00D24DB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</w:pPr>
    </w:p>
    <w:p w:rsidR="00D24DBE" w:rsidRDefault="00D24DBE" w:rsidP="00D24DB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</w:pPr>
    </w:p>
    <w:p w:rsidR="00D24DBE" w:rsidRDefault="00D24DBE" w:rsidP="00D24DBE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" w:hAnsi="Times New Roman"/>
          <w:b/>
          <w:spacing w:val="-6"/>
          <w:sz w:val="28"/>
          <w:szCs w:val="28"/>
          <w:lang w:eastAsia="en-US"/>
        </w:rPr>
      </w:pPr>
    </w:p>
    <w:p w:rsidR="00D24DBE" w:rsidRDefault="00D24DBE" w:rsidP="00D24DBE">
      <w:pPr>
        <w:spacing w:after="0" w:line="240" w:lineRule="auto"/>
        <w:ind w:left="1134"/>
        <w:jc w:val="center"/>
        <w:rPr>
          <w:rFonts w:ascii="Times New Roman" w:hAnsi="Times New Roman"/>
          <w:i/>
          <w:sz w:val="28"/>
          <w:szCs w:val="28"/>
        </w:rPr>
      </w:pPr>
    </w:p>
    <w:p w:rsidR="00D24DBE" w:rsidRDefault="00D24DBE" w:rsidP="00D24DBE">
      <w:pPr>
        <w:spacing w:after="0" w:line="240" w:lineRule="auto"/>
        <w:ind w:left="1134"/>
        <w:jc w:val="center"/>
        <w:rPr>
          <w:rFonts w:ascii="Times New Roman" w:hAnsi="Times New Roman"/>
          <w:i/>
          <w:sz w:val="28"/>
          <w:szCs w:val="28"/>
        </w:rPr>
      </w:pPr>
      <w:r w:rsidRPr="00FB7836">
        <w:rPr>
          <w:rFonts w:ascii="Times New Roman" w:hAnsi="Times New Roman"/>
          <w:i/>
          <w:sz w:val="28"/>
          <w:szCs w:val="28"/>
        </w:rPr>
        <w:t>Все изображения носят иллюстративный характер.</w:t>
      </w:r>
    </w:p>
    <w:p w:rsidR="00D24DBE" w:rsidRPr="00FB7836" w:rsidRDefault="00D24DBE" w:rsidP="00D24DBE">
      <w:pPr>
        <w:spacing w:after="0" w:line="240" w:lineRule="auto"/>
        <w:ind w:left="1134"/>
        <w:jc w:val="center"/>
        <w:rPr>
          <w:rFonts w:ascii="Times New Roman" w:hAnsi="Times New Roman"/>
          <w:i/>
          <w:sz w:val="28"/>
          <w:szCs w:val="28"/>
        </w:rPr>
      </w:pPr>
    </w:p>
    <w:p w:rsidR="00D24DBE" w:rsidRPr="003B067F" w:rsidRDefault="00D24DBE" w:rsidP="00D24DBE">
      <w:pPr>
        <w:spacing w:after="0" w:line="200" w:lineRule="exact"/>
        <w:jc w:val="center"/>
        <w:rPr>
          <w:rFonts w:ascii="Times New Roman" w:hAnsi="Times New Roman"/>
          <w:i/>
          <w:sz w:val="16"/>
          <w:szCs w:val="16"/>
        </w:rPr>
      </w:pPr>
    </w:p>
    <w:p w:rsidR="00D24DBE" w:rsidRDefault="00D24DBE" w:rsidP="00D24DBE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Врач-интерн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_________________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И.А.Лихорад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24DBE" w:rsidRPr="00752187" w:rsidRDefault="00D24DBE" w:rsidP="00D24DBE">
      <w:pPr>
        <w:spacing w:after="0" w:line="240" w:lineRule="auto"/>
        <w:ind w:left="1134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</w:t>
      </w:r>
      <w:r w:rsidRPr="00752187">
        <w:rPr>
          <w:rFonts w:ascii="Times New Roman" w:hAnsi="Times New Roman"/>
          <w:i/>
          <w:sz w:val="18"/>
          <w:szCs w:val="18"/>
        </w:rPr>
        <w:t xml:space="preserve"> должность исполнителя   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</w:t>
      </w:r>
      <w:r w:rsidRPr="00752187">
        <w:rPr>
          <w:rFonts w:ascii="Times New Roman" w:hAnsi="Times New Roman"/>
          <w:i/>
          <w:sz w:val="18"/>
          <w:szCs w:val="18"/>
        </w:rPr>
        <w:t xml:space="preserve">    </w:t>
      </w:r>
      <w:r>
        <w:rPr>
          <w:rFonts w:ascii="Times New Roman" w:hAnsi="Times New Roman"/>
          <w:i/>
          <w:sz w:val="18"/>
          <w:szCs w:val="18"/>
        </w:rPr>
        <w:t xml:space="preserve">                 </w:t>
      </w:r>
      <w:r w:rsidRPr="00752187">
        <w:rPr>
          <w:rFonts w:ascii="Times New Roman" w:hAnsi="Times New Roman"/>
          <w:i/>
          <w:sz w:val="18"/>
          <w:szCs w:val="18"/>
        </w:rPr>
        <w:t xml:space="preserve">подпись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Pr="00752187">
        <w:rPr>
          <w:rFonts w:ascii="Times New Roman" w:hAnsi="Times New Roman"/>
          <w:i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i/>
          <w:sz w:val="18"/>
          <w:szCs w:val="18"/>
        </w:rPr>
        <w:t>ФИО исполнителя</w:t>
      </w:r>
    </w:p>
    <w:p w:rsidR="00D24DBE" w:rsidRPr="00FB7836" w:rsidRDefault="00D24DBE" w:rsidP="00D24DBE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E67B8D" w:rsidRDefault="00E67B8D">
      <w:bookmarkStart w:id="0" w:name="_GoBack"/>
      <w:bookmarkEnd w:id="0"/>
    </w:p>
    <w:sectPr w:rsidR="00E67B8D" w:rsidSect="00663CE7">
      <w:pgSz w:w="16838" w:h="11906" w:orient="landscape"/>
      <w:pgMar w:top="284" w:right="678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BE"/>
    <w:rsid w:val="00D24DBE"/>
    <w:rsid w:val="00E6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2022-05-26T07:25:00Z</dcterms:created>
  <dcterms:modified xsi:type="dcterms:W3CDTF">2022-05-26T07:26:00Z</dcterms:modified>
</cp:coreProperties>
</file>