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3519" w:rsidRPr="005145F9" w:rsidRDefault="009B3519" w:rsidP="00231C46">
      <w:pPr>
        <w:pBdr>
          <w:bottom w:val="single" w:sz="6" w:space="0" w:color="C7D0D8"/>
        </w:pBdr>
        <w:shd w:val="clear" w:color="auto" w:fill="F4F2F2"/>
        <w:spacing w:after="0" w:line="305" w:lineRule="atLeast"/>
        <w:jc w:val="center"/>
        <w:outlineLvl w:val="0"/>
        <w:rPr>
          <w:rFonts w:ascii="Trebuchet MS" w:hAnsi="Trebuchet MS"/>
          <w:b/>
          <w:bCs/>
          <w:color w:val="555555"/>
          <w:kern w:val="36"/>
          <w:sz w:val="44"/>
          <w:szCs w:val="44"/>
        </w:rPr>
      </w:pPr>
      <w:r w:rsidRPr="005145F9">
        <w:rPr>
          <w:rFonts w:ascii="Trebuchet MS" w:hAnsi="Trebuchet MS"/>
          <w:b/>
          <w:bCs/>
          <w:color w:val="555555"/>
          <w:kern w:val="36"/>
          <w:sz w:val="44"/>
          <w:szCs w:val="44"/>
        </w:rPr>
        <w:t>Рациональное питание</w:t>
      </w:r>
    </w:p>
    <w:p w:rsidR="009B3519" w:rsidRPr="005145F9" w:rsidRDefault="009B3519" w:rsidP="005145F9">
      <w:pPr>
        <w:shd w:val="clear" w:color="auto" w:fill="F4F2F2"/>
        <w:spacing w:before="167" w:after="167" w:line="322" w:lineRule="atLeast"/>
        <w:jc w:val="center"/>
        <w:rPr>
          <w:rFonts w:ascii="Tahoma" w:hAnsi="Tahoma" w:cs="Tahoma"/>
          <w:color w:val="555555"/>
          <w:sz w:val="20"/>
          <w:szCs w:val="20"/>
        </w:rPr>
      </w:pPr>
      <w:r w:rsidRPr="00143AB4">
        <w:rPr>
          <w:rFonts w:ascii="Tahoma" w:hAnsi="Tahoma" w:cs="Tahoma"/>
          <w:noProof/>
          <w:color w:val="555555"/>
          <w:sz w:val="20"/>
          <w:szCs w:val="20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1" o:spid="_x0000_i1025" type="#_x0000_t75" alt="http://www.minsksanepid.by/sites/default/files/1568708534_07.jpg" style="width:225pt;height:166.5pt;visibility:visible">
            <v:imagedata r:id="rId5" o:title=""/>
          </v:shape>
        </w:pict>
      </w:r>
    </w:p>
    <w:p w:rsidR="009B3519" w:rsidRPr="005145F9" w:rsidRDefault="009B3519" w:rsidP="00231C46">
      <w:pPr>
        <w:shd w:val="clear" w:color="auto" w:fill="F4F2F2"/>
        <w:spacing w:before="167" w:after="167" w:line="322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Питание — это совокупность процессов, связанных с потреблением и усвоением пищевых веществ, благодаря чему обеспечивается нормальное функционирование организма и поддержание здоровья. С пищей человек получает различные питательные вещества, используемые организмом для покрытия энергетических затрат, пластических (строительных) целей, а также для регуляции обменных процессов, происходящих в организме.</w:t>
      </w:r>
    </w:p>
    <w:p w:rsidR="009B3519" w:rsidRPr="005145F9" w:rsidRDefault="009B3519" w:rsidP="00231C46">
      <w:pPr>
        <w:shd w:val="clear" w:color="auto" w:fill="F4F2F2"/>
        <w:spacing w:before="167" w:after="167" w:line="322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Правильное питание — это такой способ питания, итогом которого является укрепление и улучшение здоровья, физических и духовных сил человека, предупреждение и лечение различных заболеваний, замедление процессов старения. Правильное питание всегда является сбалансированным. Под сбалансированным питанием подразумевается оптимальное (по количеству и качеству) употребление разнообразных компонентов пищи в соответствии с потребностями организма, включая необходимые, не синтезируемые в организме вещества.</w:t>
      </w:r>
    </w:p>
    <w:p w:rsidR="009B3519" w:rsidRPr="005145F9" w:rsidRDefault="009B3519" w:rsidP="00231C46">
      <w:pPr>
        <w:shd w:val="clear" w:color="auto" w:fill="F4F2F2"/>
        <w:spacing w:before="167" w:after="167" w:line="322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Рациональное питание — это соблюдение трех основных принципов питания:</w:t>
      </w:r>
    </w:p>
    <w:p w:rsidR="009B3519" w:rsidRPr="005145F9" w:rsidRDefault="009B3519" w:rsidP="00231C46">
      <w:pPr>
        <w:numPr>
          <w:ilvl w:val="0"/>
          <w:numId w:val="1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Равновесие между поступающей с пищей энергией и энергией, расходуемой человеком во время жизнедеятельности, т.е. баланс энергии в организме.</w:t>
      </w:r>
    </w:p>
    <w:p w:rsidR="009B3519" w:rsidRPr="005145F9" w:rsidRDefault="009B3519" w:rsidP="00231C46">
      <w:pPr>
        <w:numPr>
          <w:ilvl w:val="0"/>
          <w:numId w:val="1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Удовлетворение потребностей организма в определенном количестве и соотношении пищевых веществ.</w:t>
      </w:r>
    </w:p>
    <w:p w:rsidR="009B3519" w:rsidRPr="005145F9" w:rsidRDefault="009B3519" w:rsidP="00231C46">
      <w:pPr>
        <w:numPr>
          <w:ilvl w:val="0"/>
          <w:numId w:val="1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Соблюдение режима питания (определенное время приема пищи и определенное количество пищи при каждом приеме).</w:t>
      </w:r>
    </w:p>
    <w:p w:rsidR="009B3519" w:rsidRPr="005145F9" w:rsidRDefault="009B3519" w:rsidP="00231C46">
      <w:pPr>
        <w:shd w:val="clear" w:color="auto" w:fill="F4F2F2"/>
        <w:spacing w:before="167" w:after="167" w:line="322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Необходимую для жизнедеятельности организма энергию человек получает из пищи. Так как закон сохранения энергии является абсолютным и для живого организма, количество освобождаемой из пищи энергии должно равняться затраченной организмом. Поэтому рациональное питание подразумевает баланс поступающей энергии в соответствии с расходом ее на обеспечение нормальной жизнедеятельности. Потребности человека в энергии и пищевых веществах зависят от возраста, пола и характера выполняемой работы. При недостатке поступления энергии с пищей человек теряет вес, при избытке — набирает его.</w:t>
      </w:r>
    </w:p>
    <w:p w:rsidR="009B3519" w:rsidRPr="005145F9" w:rsidRDefault="009B3519" w:rsidP="00231C46">
      <w:pPr>
        <w:shd w:val="clear" w:color="auto" w:fill="F4F2F2"/>
        <w:spacing w:before="167" w:after="167" w:line="322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Для нормального функционирования органов и систем необходимо достаточное поступление белков, жиров и углеводов. Не менее важным является поступление с пищей витаминов и минеральных веществ — макро- и микроэлементов, так как зачастую они оказываются взаимозависимыми, то есть эффективность воздействия на организм и усвоение с пищей одних витаминов и минералов может зависеть от количественного содержания других.</w:t>
      </w:r>
    </w:p>
    <w:p w:rsidR="009B3519" w:rsidRPr="005145F9" w:rsidRDefault="009B3519" w:rsidP="00231C46">
      <w:pPr>
        <w:shd w:val="clear" w:color="auto" w:fill="F4F2F2"/>
        <w:spacing w:before="167" w:after="167" w:line="322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Так как ни один продукт не в состоянии обеспечить организм всеми необходимыми питательными веществами, основным принципом рационального питания следует считать разнообразие пищи. Это достигается употреблением пищевых продуктов из основных групп:</w:t>
      </w:r>
    </w:p>
    <w:p w:rsidR="009B3519" w:rsidRPr="005145F9" w:rsidRDefault="009B3519" w:rsidP="00231C46">
      <w:pPr>
        <w:numPr>
          <w:ilvl w:val="0"/>
          <w:numId w:val="2"/>
        </w:numPr>
        <w:shd w:val="clear" w:color="auto" w:fill="F4F2F2"/>
        <w:spacing w:before="36" w:after="36" w:line="322" w:lineRule="atLeast"/>
        <w:ind w:left="24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мясо, рыба, птица;</w:t>
      </w:r>
    </w:p>
    <w:p w:rsidR="009B3519" w:rsidRPr="005145F9" w:rsidRDefault="009B3519" w:rsidP="00231C46">
      <w:pPr>
        <w:numPr>
          <w:ilvl w:val="0"/>
          <w:numId w:val="2"/>
        </w:numPr>
        <w:shd w:val="clear" w:color="auto" w:fill="F4F2F2"/>
        <w:spacing w:before="36" w:after="36" w:line="322" w:lineRule="atLeast"/>
        <w:ind w:left="24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молочные и кисломолочные продукты;</w:t>
      </w:r>
    </w:p>
    <w:p w:rsidR="009B3519" w:rsidRPr="005145F9" w:rsidRDefault="009B3519" w:rsidP="00231C46">
      <w:pPr>
        <w:numPr>
          <w:ilvl w:val="0"/>
          <w:numId w:val="2"/>
        </w:numPr>
        <w:shd w:val="clear" w:color="auto" w:fill="F4F2F2"/>
        <w:spacing w:before="36" w:after="36" w:line="322" w:lineRule="atLeast"/>
        <w:ind w:left="24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овощи и фрукты;</w:t>
      </w:r>
    </w:p>
    <w:p w:rsidR="009B3519" w:rsidRPr="005145F9" w:rsidRDefault="009B3519" w:rsidP="00231C46">
      <w:pPr>
        <w:numPr>
          <w:ilvl w:val="0"/>
          <w:numId w:val="2"/>
        </w:numPr>
        <w:shd w:val="clear" w:color="auto" w:fill="F4F2F2"/>
        <w:spacing w:before="36" w:after="36" w:line="322" w:lineRule="atLeast"/>
        <w:ind w:left="24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зерновые продукты и картофель. Необходимо, чтобы продукты из каждой группы присутствовали в меню ежедневно.</w:t>
      </w:r>
    </w:p>
    <w:p w:rsidR="009B3519" w:rsidRPr="005145F9" w:rsidRDefault="009B3519" w:rsidP="00231C46">
      <w:pPr>
        <w:shd w:val="clear" w:color="auto" w:fill="F4F2F2"/>
        <w:spacing w:before="167" w:after="167" w:line="322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Основные правила питания и рекомендации рационального питания:</w:t>
      </w:r>
    </w:p>
    <w:p w:rsidR="009B3519" w:rsidRPr="005145F9" w:rsidRDefault="009B3519" w:rsidP="00231C46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Избавьтесь от «фаст фуда». Такой стиль питания формирует вредное, негативное влияние на здоровье.</w:t>
      </w:r>
    </w:p>
    <w:p w:rsidR="009B3519" w:rsidRPr="005145F9" w:rsidRDefault="009B3519" w:rsidP="00231C46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Еда должна приносить удовольствие. Важно непосредственное место принятия пищи, например, обеденный стол с красивой скатертью, сервизами.</w:t>
      </w:r>
    </w:p>
    <w:p w:rsidR="009B3519" w:rsidRPr="005145F9" w:rsidRDefault="009B3519" w:rsidP="00231C46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Не ешьте без аппетита. Принимайте пищу, только если вы действительно проголодались.</w:t>
      </w:r>
    </w:p>
    <w:p w:rsidR="009B3519" w:rsidRPr="005145F9" w:rsidRDefault="009B3519" w:rsidP="00231C46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Не ешьте в состоянии эмоционального возбуждения.</w:t>
      </w:r>
    </w:p>
    <w:p w:rsidR="009B3519" w:rsidRPr="005145F9" w:rsidRDefault="009B3519" w:rsidP="00231C46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Тщательно пережевывайте пищу.</w:t>
      </w:r>
    </w:p>
    <w:p w:rsidR="009B3519" w:rsidRPr="005145F9" w:rsidRDefault="009B3519" w:rsidP="00231C46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Выбирайте свежие продукты.</w:t>
      </w:r>
    </w:p>
    <w:p w:rsidR="009B3519" w:rsidRPr="005145F9" w:rsidRDefault="009B3519" w:rsidP="00231C46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Употребляйте достаточное количество жидкости.</w:t>
      </w:r>
    </w:p>
    <w:p w:rsidR="009B3519" w:rsidRPr="005145F9" w:rsidRDefault="009B3519" w:rsidP="00231C46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Избегайте употребления большого количества жирных продуктов, сахара и соли.</w:t>
      </w:r>
    </w:p>
    <w:p w:rsidR="009B3519" w:rsidRPr="005145F9" w:rsidRDefault="009B3519" w:rsidP="00231C46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Не готовьте пищу на несколько дней.</w:t>
      </w:r>
    </w:p>
    <w:p w:rsidR="009B3519" w:rsidRPr="005145F9" w:rsidRDefault="009B3519" w:rsidP="00231C46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Готовьте пищу с радостью.</w:t>
      </w:r>
    </w:p>
    <w:p w:rsidR="009B3519" w:rsidRPr="005145F9" w:rsidRDefault="009B3519" w:rsidP="00231C46">
      <w:pPr>
        <w:numPr>
          <w:ilvl w:val="0"/>
          <w:numId w:val="3"/>
        </w:numPr>
        <w:shd w:val="clear" w:color="auto" w:fill="F4F2F2"/>
        <w:spacing w:before="36" w:after="36" w:line="322" w:lineRule="atLeast"/>
        <w:ind w:left="480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Пища должна быть безопасной для человека, а применяемые кулинарные приемы обработки пищевых продуктов не должны ему вредить.</w:t>
      </w:r>
    </w:p>
    <w:p w:rsidR="009B3519" w:rsidRPr="005145F9" w:rsidRDefault="009B3519" w:rsidP="00231C46">
      <w:pPr>
        <w:shd w:val="clear" w:color="auto" w:fill="F4F2F2"/>
        <w:spacing w:before="167" w:line="322" w:lineRule="atLeast"/>
        <w:jc w:val="both"/>
        <w:rPr>
          <w:rFonts w:ascii="Times New Roman" w:hAnsi="Times New Roman"/>
          <w:color w:val="555555"/>
          <w:sz w:val="28"/>
          <w:szCs w:val="28"/>
        </w:rPr>
      </w:pPr>
      <w:r w:rsidRPr="005145F9">
        <w:rPr>
          <w:rFonts w:ascii="Times New Roman" w:hAnsi="Times New Roman"/>
          <w:color w:val="555555"/>
          <w:sz w:val="28"/>
          <w:szCs w:val="28"/>
        </w:rPr>
        <w:t>Таким образом, всем тем, кто хочет сохранить и укрепить свое здоровье, следует заботиться о разумном разнообразии своего питания, употреблять больше овощей и фруктов, продуктов из муки грубого помола, крупы, мясных и молочных продуктов, меньше жира и сладостей. Любая невоздержанность как в привычках, так и в способах поведения, в том числе, и в питании, является крайне негативным фактором для жизнедеятельности организма. Как говорится в старинной поговорке: если не в меру — и мед желчью становится нам.</w:t>
      </w:r>
    </w:p>
    <w:p w:rsidR="009B3519" w:rsidRDefault="009B3519"/>
    <w:p w:rsidR="009B3519" w:rsidRDefault="009B3519" w:rsidP="001E6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  <w:r>
        <w:rPr>
          <w:rFonts w:ascii="Times New Roman" w:hAnsi="Times New Roman"/>
          <w:b/>
          <w:i/>
          <w:sz w:val="24"/>
          <w:szCs w:val="24"/>
        </w:rPr>
        <w:t>Материал подготовила врач-гигиенист (заведующий) санитарно-эпидемиологическим отделом  Кореличского районного ЦГЭ Бузюк Валентина Михайловна</w:t>
      </w:r>
    </w:p>
    <w:p w:rsidR="009B3519" w:rsidRDefault="009B3519" w:rsidP="001E63C0">
      <w:pPr>
        <w:spacing w:after="0" w:line="240" w:lineRule="auto"/>
        <w:rPr>
          <w:rFonts w:ascii="Times New Roman" w:hAnsi="Times New Roman"/>
          <w:b/>
          <w:i/>
          <w:sz w:val="24"/>
          <w:szCs w:val="24"/>
        </w:rPr>
      </w:pPr>
    </w:p>
    <w:p w:rsidR="009B3519" w:rsidRDefault="009B3519"/>
    <w:sectPr w:rsidR="009B3519" w:rsidSect="0063531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Trebuchet MS">
    <w:panose1 w:val="020B0603020202020204"/>
    <w:charset w:val="CC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A8E45A9"/>
    <w:multiLevelType w:val="multilevel"/>
    <w:tmpl w:val="5F80345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1">
    <w:nsid w:val="6C235BD5"/>
    <w:multiLevelType w:val="multilevel"/>
    <w:tmpl w:val="8DF68C3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2">
    <w:nsid w:val="72003138"/>
    <w:multiLevelType w:val="multilevel"/>
    <w:tmpl w:val="F82A0D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145F9"/>
    <w:rsid w:val="00143AB4"/>
    <w:rsid w:val="001E63C0"/>
    <w:rsid w:val="00231C46"/>
    <w:rsid w:val="005145F9"/>
    <w:rsid w:val="00635310"/>
    <w:rsid w:val="00662468"/>
    <w:rsid w:val="006D1CD9"/>
    <w:rsid w:val="008C56C0"/>
    <w:rsid w:val="009A61A9"/>
    <w:rsid w:val="009B3519"/>
    <w:rsid w:val="00F246F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35310"/>
    <w:pPr>
      <w:spacing w:after="200" w:line="276" w:lineRule="auto"/>
    </w:pPr>
  </w:style>
  <w:style w:type="paragraph" w:styleId="Heading1">
    <w:name w:val="heading 1"/>
    <w:basedOn w:val="Normal"/>
    <w:link w:val="Heading1Char"/>
    <w:uiPriority w:val="99"/>
    <w:qFormat/>
    <w:rsid w:val="005145F9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145F9"/>
    <w:rPr>
      <w:rFonts w:ascii="Times New Roman" w:hAnsi="Times New Roman" w:cs="Times New Roman"/>
      <w:b/>
      <w:bCs/>
      <w:kern w:val="36"/>
      <w:sz w:val="48"/>
      <w:szCs w:val="48"/>
    </w:rPr>
  </w:style>
  <w:style w:type="character" w:customStyle="1" w:styleId="submitted">
    <w:name w:val="submitted"/>
    <w:basedOn w:val="DefaultParagraphFont"/>
    <w:uiPriority w:val="99"/>
    <w:rsid w:val="005145F9"/>
    <w:rPr>
      <w:rFonts w:cs="Times New Roman"/>
    </w:rPr>
  </w:style>
  <w:style w:type="paragraph" w:customStyle="1" w:styleId="rtecenter">
    <w:name w:val="rtecenter"/>
    <w:basedOn w:val="Normal"/>
    <w:uiPriority w:val="99"/>
    <w:rsid w:val="00514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NormalWeb">
    <w:name w:val="Normal (Web)"/>
    <w:basedOn w:val="Normal"/>
    <w:uiPriority w:val="99"/>
    <w:semiHidden/>
    <w:rsid w:val="005145F9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5145F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5145F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2313842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1384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3138430">
              <w:marLeft w:val="0"/>
              <w:marRight w:val="0"/>
              <w:marTop w:val="0"/>
              <w:marBottom w:val="502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1384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23138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single" w:sz="6" w:space="0" w:color="C7D0D8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23138433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</TotalTime>
  <Pages>3</Pages>
  <Words>628</Words>
  <Characters>3586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2020-03-17T17:38:00Z</dcterms:created>
  <dcterms:modified xsi:type="dcterms:W3CDTF">2021-03-11T12:00:00Z</dcterms:modified>
</cp:coreProperties>
</file>