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63" w:rsidRDefault="00495C63" w:rsidP="00E8796C">
      <w:pPr>
        <w:shd w:val="clear" w:color="auto" w:fill="FFFFFF"/>
        <w:spacing w:after="240" w:line="360" w:lineRule="atLeast"/>
        <w:rPr>
          <w:rFonts w:ascii="Trebuchet MS" w:hAnsi="Trebuchet MS"/>
          <w:b/>
          <w:bCs/>
          <w:color w:val="333333"/>
          <w:sz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возбудители ИППП" style="width:369pt;height:246pt;visibility:visible">
            <v:imagedata r:id="rId5" o:title=""/>
          </v:shape>
        </w:pict>
      </w:r>
    </w:p>
    <w:p w:rsidR="00495C63" w:rsidRPr="00103874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sz w:val="28"/>
          <w:szCs w:val="28"/>
          <w:lang w:eastAsia="ru-RU"/>
        </w:rPr>
        <w:t>ИППП (инфекции, переда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ваемые</w:t>
      </w:r>
      <w:r w:rsidRPr="001038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половым путем)</w:t>
      </w:r>
      <w:r w:rsidRPr="00E8796C">
        <w:rPr>
          <w:rFonts w:ascii="Times New Roman" w:hAnsi="Times New Roman"/>
          <w:sz w:val="28"/>
          <w:szCs w:val="28"/>
          <w:lang w:eastAsia="ru-RU"/>
        </w:rPr>
        <w:t xml:space="preserve"> — группа заболеваний, которые передаются от человека к человеку при сексуальном контакте. </w:t>
      </w:r>
      <w:r w:rsidRPr="00103874">
        <w:rPr>
          <w:rFonts w:ascii="Times New Roman" w:hAnsi="Times New Roman"/>
          <w:sz w:val="28"/>
          <w:szCs w:val="28"/>
        </w:rPr>
        <w:t> Эти инфекции длительное время преследуют человечество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sz w:val="28"/>
          <w:szCs w:val="28"/>
          <w:lang w:eastAsia="ru-RU"/>
        </w:rPr>
        <w:t>Они нередко приводят к серьезным последствиям</w:t>
      </w:r>
      <w:r w:rsidRPr="00103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96C">
        <w:rPr>
          <w:rFonts w:ascii="Times New Roman" w:hAnsi="Times New Roman"/>
          <w:sz w:val="28"/>
          <w:szCs w:val="28"/>
          <w:lang w:eastAsia="ru-RU"/>
        </w:rPr>
        <w:t>поражают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 только половые органы, но и весь организм,.</w:t>
      </w:r>
    </w:p>
    <w:p w:rsidR="00495C63" w:rsidRPr="00103874" w:rsidRDefault="00495C63" w:rsidP="00C93BB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В группе риска — практически каждый человек, вне зависимости от пола и социального статуса.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8796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Способы передачи ИППП</w:t>
      </w:r>
    </w:p>
    <w:p w:rsidR="00495C63" w:rsidRPr="00103874" w:rsidRDefault="00495C63" w:rsidP="00C93BB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color w:val="333333"/>
          <w:sz w:val="28"/>
          <w:szCs w:val="28"/>
          <w:lang w:eastAsia="ru-RU"/>
        </w:rPr>
        <w:t>ИППП распространяются половым путем — вагинальным, оральным или анальным. Пол человека значения не имеет — они могут перейти от мужчины к женщине, от женщины к мужчине, от мужчины к другому мужчине или от женщины к другой женщине.</w:t>
      </w:r>
    </w:p>
    <w:p w:rsidR="00495C63" w:rsidRPr="00E8796C" w:rsidRDefault="00495C63" w:rsidP="00C93BB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96C">
        <w:rPr>
          <w:rFonts w:ascii="Times New Roman" w:hAnsi="Times New Roman"/>
          <w:sz w:val="28"/>
          <w:szCs w:val="28"/>
          <w:lang w:eastAsia="ru-RU"/>
        </w:rPr>
        <w:t xml:space="preserve">Чаще заболевают мужчины и женщины, вступающие в беспорядочную половую связь, имеющие </w:t>
      </w:r>
      <w:r w:rsidRPr="00103874">
        <w:rPr>
          <w:rFonts w:ascii="Times New Roman" w:hAnsi="Times New Roman"/>
          <w:sz w:val="28"/>
          <w:szCs w:val="28"/>
          <w:lang w:eastAsia="ru-RU"/>
        </w:rPr>
        <w:t>склонности к асоциальному поведению.</w:t>
      </w:r>
    </w:p>
    <w:p w:rsidR="00495C63" w:rsidRPr="00E8796C" w:rsidRDefault="00495C63" w:rsidP="00C93BB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96C">
        <w:rPr>
          <w:rFonts w:ascii="Times New Roman" w:hAnsi="Times New Roman"/>
          <w:sz w:val="28"/>
          <w:szCs w:val="28"/>
          <w:lang w:eastAsia="ru-RU"/>
        </w:rPr>
        <w:t>Вызывают заболевания мочеполовой системы. У женщин становятся причиной бесплодия, осложнений во время беременности, развития патологии и гибели плода. У мужчин - импотенции, простатита, бесплодия.</w:t>
      </w:r>
    </w:p>
    <w:p w:rsidR="00495C63" w:rsidRPr="00E8796C" w:rsidRDefault="00495C63" w:rsidP="00C93BBA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96C">
        <w:rPr>
          <w:rFonts w:ascii="Times New Roman" w:hAnsi="Times New Roman"/>
          <w:sz w:val="28"/>
          <w:szCs w:val="28"/>
          <w:lang w:eastAsia="ru-RU"/>
        </w:rPr>
        <w:t>Большинство из них поражают иммунную систему, печень и другие органы, вызывая тяжелые осложнения с летальным исходом.</w:t>
      </w:r>
    </w:p>
    <w:p w:rsidR="00495C63" w:rsidRPr="00103874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h-0"/>
      <w:bookmarkEnd w:id="0"/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ИППП классифицируют в зависимости от возбудителя. Всего различают 4 вида половых инфекций:</w:t>
      </w:r>
    </w:p>
    <w:p w:rsidR="00495C63" w:rsidRPr="00E8796C" w:rsidRDefault="00495C63" w:rsidP="00C93BB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бактериальные;</w:t>
      </w:r>
    </w:p>
    <w:p w:rsidR="00495C63" w:rsidRPr="00E8796C" w:rsidRDefault="00495C63" w:rsidP="00C93BB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вирусные;</w:t>
      </w:r>
    </w:p>
    <w:p w:rsidR="00495C63" w:rsidRPr="00E8796C" w:rsidRDefault="00495C63" w:rsidP="00C93BB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грибковые;</w:t>
      </w:r>
    </w:p>
    <w:p w:rsidR="00495C63" w:rsidRPr="00E8796C" w:rsidRDefault="00495C63" w:rsidP="00C93BBA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протозойные.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" w:name="_h-1"/>
      <w:bookmarkEnd w:id="1"/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Многие половые инфекции могут распространяться через любой контакт между половыми органами, ртом и анусом, даже если нет проникновения. Например, </w:t>
      </w:r>
      <w:hyperlink r:id="rId6" w:history="1">
        <w:r w:rsidRPr="00103874">
          <w:rPr>
            <w:rFonts w:ascii="Times New Roman" w:hAnsi="Times New Roman"/>
            <w:color w:val="0095AB"/>
            <w:sz w:val="28"/>
            <w:szCs w:val="28"/>
            <w:lang w:eastAsia="ru-RU"/>
          </w:rPr>
          <w:t>генитальный герпес</w:t>
        </w:r>
      </w:hyperlink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передается через прямой контакт кожи с кожей — для заражения достаточно микроповреждений на её поверхности.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Некоторые ИППП передаются и другими способами. Например, </w:t>
      </w:r>
      <w:hyperlink r:id="rId7" w:history="1">
        <w:r w:rsidRPr="00103874">
          <w:rPr>
            <w:rFonts w:ascii="Times New Roman" w:hAnsi="Times New Roman"/>
            <w:color w:val="0095AB"/>
            <w:sz w:val="28"/>
            <w:szCs w:val="28"/>
            <w:lang w:eastAsia="ru-RU"/>
          </w:rPr>
          <w:t>ВИЧ</w:t>
        </w:r>
      </w:hyperlink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и </w:t>
      </w:r>
      <w:hyperlink r:id="rId8" w:history="1">
        <w:r w:rsidRPr="00103874">
          <w:rPr>
            <w:rFonts w:ascii="Times New Roman" w:hAnsi="Times New Roman"/>
            <w:color w:val="0095AB"/>
            <w:sz w:val="28"/>
            <w:szCs w:val="28"/>
            <w:lang w:eastAsia="ru-RU"/>
          </w:rPr>
          <w:t>гепатит B</w:t>
        </w:r>
      </w:hyperlink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передаются через совместное использование игл для инъекций и при переливании крови.</w:t>
      </w:r>
    </w:p>
    <w:p w:rsidR="00495C63" w:rsidRPr="00103874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Правильное использование презервативов делает  более эффективны</w:t>
      </w:r>
      <w:r w:rsidRPr="001038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 меры безопасности 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Необходимо соблюдать следующие меры предосторожности: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проверять срок годности и целостность упаковки;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одевать презерватив до секса, а не во время него;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использовать смазку во время полового акта с презервативом;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правильно снимать и утилизировать презерватив;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никогда не снимать презерватив и пробовать снова его надеть;</w:t>
      </w:r>
    </w:p>
    <w:p w:rsidR="00495C63" w:rsidRPr="00E8796C" w:rsidRDefault="00495C63" w:rsidP="00C93BBA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никогда не использовать презерватив повторно.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2" w:name="_h-2"/>
      <w:bookmarkEnd w:id="2"/>
      <w:r w:rsidRPr="00E8796C">
        <w:rPr>
          <w:rFonts w:ascii="Times New Roman" w:hAnsi="Times New Roman"/>
          <w:color w:val="FF0000"/>
          <w:sz w:val="28"/>
          <w:szCs w:val="28"/>
          <w:lang w:eastAsia="ru-RU"/>
        </w:rPr>
        <w:t>Есть семь основных признаков, которые указывают на ИППП.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их обнаружении необходимо немедленно обратиться к врачу: </w:t>
      </w:r>
      <w:hyperlink r:id="rId9" w:history="1">
        <w:r w:rsidRPr="00103874">
          <w:rPr>
            <w:rFonts w:ascii="Times New Roman" w:hAnsi="Times New Roman"/>
            <w:color w:val="0095AB"/>
            <w:sz w:val="28"/>
            <w:szCs w:val="28"/>
            <w:lang w:eastAsia="ru-RU"/>
          </w:rPr>
          <w:t>гинекологу</w:t>
        </w:r>
      </w:hyperlink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или </w:t>
      </w:r>
      <w:hyperlink r:id="rId10" w:history="1">
        <w:r w:rsidRPr="00103874">
          <w:rPr>
            <w:rFonts w:ascii="Times New Roman" w:hAnsi="Times New Roman"/>
            <w:color w:val="0095AB"/>
            <w:sz w:val="28"/>
            <w:szCs w:val="28"/>
            <w:lang w:eastAsia="ru-RU"/>
          </w:rPr>
          <w:t>урологу</w:t>
        </w:r>
      </w:hyperlink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. Доктор проведет первичный осмотр и назначит дальнейшие анализы и обследования.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О наличии ИППП могут свидетельствовать: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hyperlink r:id="rId11" w:history="1">
        <w:r w:rsidRPr="00103874">
          <w:rPr>
            <w:rFonts w:ascii="Times New Roman" w:hAnsi="Times New Roman"/>
            <w:color w:val="984806"/>
            <w:sz w:val="28"/>
            <w:szCs w:val="28"/>
            <w:lang w:eastAsia="ru-RU"/>
          </w:rPr>
          <w:t>жжение и зуд в интимной области</w:t>
        </w:r>
      </w:hyperlink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hyperlink r:id="rId12" w:history="1">
        <w:r w:rsidRPr="00103874">
          <w:rPr>
            <w:rFonts w:ascii="Times New Roman" w:hAnsi="Times New Roman"/>
            <w:color w:val="984806"/>
            <w:sz w:val="28"/>
            <w:szCs w:val="28"/>
            <w:lang w:eastAsia="ru-RU"/>
          </w:rPr>
          <w:t>боль или дискомфорт во время секса</w:t>
        </w:r>
      </w:hyperlink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hyperlink r:id="rId13" w:history="1">
        <w:r w:rsidRPr="00103874">
          <w:rPr>
            <w:rFonts w:ascii="Times New Roman" w:hAnsi="Times New Roman"/>
            <w:color w:val="984806"/>
            <w:sz w:val="28"/>
            <w:szCs w:val="28"/>
            <w:lang w:eastAsia="ru-RU"/>
          </w:rPr>
          <w:t>измененные выделения из половых органов</w:t>
        </w:r>
      </w:hyperlink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hyperlink r:id="rId14" w:history="1">
        <w:r w:rsidRPr="00103874">
          <w:rPr>
            <w:rFonts w:ascii="Times New Roman" w:hAnsi="Times New Roman"/>
            <w:color w:val="984806"/>
            <w:sz w:val="28"/>
            <w:szCs w:val="28"/>
            <w:lang w:eastAsia="ru-RU"/>
          </w:rPr>
          <w:t>боль в нижней части живота</w:t>
        </w:r>
      </w:hyperlink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hyperlink r:id="rId15" w:history="1">
        <w:r w:rsidRPr="00103874">
          <w:rPr>
            <w:rFonts w:ascii="Times New Roman" w:hAnsi="Times New Roman"/>
            <w:color w:val="984806"/>
            <w:sz w:val="28"/>
            <w:szCs w:val="28"/>
            <w:lang w:eastAsia="ru-RU"/>
          </w:rPr>
          <w:t>частое и болезненное мочеиспускание</w:t>
        </w:r>
      </w:hyperlink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высыпания и покраснение в интимной зоне;</w:t>
      </w:r>
    </w:p>
    <w:p w:rsidR="00495C63" w:rsidRPr="00E8796C" w:rsidRDefault="00495C63" w:rsidP="00C93BBA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984806"/>
          <w:sz w:val="28"/>
          <w:szCs w:val="28"/>
          <w:lang w:eastAsia="ru-RU"/>
        </w:rPr>
        <w:t>увеличение лимфатических узлов.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Сифилис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— инфекционное заболевание, </w:t>
      </w:r>
      <w:r w:rsidRPr="00103874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озбудителем является бактерия под названием «бледная спирохета»</w:t>
      </w:r>
      <w:r w:rsidRPr="004D4D83">
        <w:t xml:space="preserve"> </w:t>
      </w:r>
      <w:r>
        <w:rPr>
          <w:noProof/>
          <w:lang w:eastAsia="ru-RU"/>
        </w:rPr>
        <w:pict>
          <v:shape id="Рисунок 6" o:spid="_x0000_i1026" type="#_x0000_t75" alt="https://avatars.mds.yandex.net/get-zen_doc/2804475/pub_5eca5dd680d7d253978ccd44_5ecd1d0e6417c856aa02810e/scale_1200" style="width:154.5pt;height:108pt;visibility:visible">
            <v:imagedata r:id="rId16" o:title=""/>
          </v:shape>
        </w:pic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. Заразиться сифилисом можно при любом половом контакте. Первые симптомы появляются через 10 дней после инфицирования — на половых органах или промежности (реже — других участках тела) возникает твердый шанкр. Со временем аналогичные высыпания появляются в ротовой полости и на пальцах рук. Наблюдается значительное увеличение лимфатических узлов, особенно паховых и шейных.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Хламидиоз</w:t>
      </w:r>
      <w:r w:rsidRPr="001038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— одно из самых коварных заболеваний, передающихся половым путем. У большинства людей ранних стадиях болезни симптомы фактически отсутствуют. У женщин они менее заметны, чем у мужчин, а могут и вовсе не проявляться. Тем не менее, хламидии </w:t>
      </w:r>
      <w:r>
        <w:rPr>
          <w:noProof/>
          <w:lang w:eastAsia="ru-RU"/>
        </w:rPr>
        <w:pict>
          <v:shape id="Рисунок 9" o:spid="_x0000_i1027" type="#_x0000_t75" alt="Chlamydia trachomatis" style="width:135pt;height:92.25pt;visibility:visible">
            <v:imagedata r:id="rId17" o:title=""/>
          </v:shape>
        </w:pic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— одна из главных причин, которая приводит к внематочной беременности, воспалительным процессам в органах малого таза и женскому бесплодию.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У пациентов мужского пола хламидиоз проявляется рядом характерных симптомов. Их беспокоит режущая боль при эякуляции и мочеиспускании. Это обусловлено воспалением придатков яичек и мочеиспускательного канала, которые вызывают бактерии.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lang w:eastAsia="ru-RU"/>
        </w:rPr>
        <w:t>Гонорея</w:t>
      </w:r>
      <w:r w:rsidRPr="001038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—</w:t>
      </w:r>
      <w:r>
        <w:rPr>
          <w:noProof/>
          <w:lang w:eastAsia="ru-RU"/>
        </w:rPr>
        <w:pict>
          <v:shape id="Рисунок 12" o:spid="_x0000_i1028" type="#_x0000_t75" alt="Neisseria gonorrhoeae" style="width:148.5pt;height:80.25pt;visibility:visible">
            <v:imagedata r:id="rId18" o:title=""/>
          </v:shape>
        </w:pict>
      </w:r>
      <w:r w:rsidRPr="001038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еще одна достаточно распространенная ИППП, особенно среди людей в возрасте от 15 до 24 лет. Как и хламидии, она может распространяться при оральном, вагинальном или анальном контакте. И так же, как и при хламидиозе, большинство инфицированных женщин на первых стадиях не замечают никаких симптомов. Однако у мужчин гонорея проявляется практически сразу же. Больных беспокоят гнойные выделения из уретры, болезненное и частое мочеиспускание, дискомфорт в области анального отверстия.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При отсутствии своевременной терапии гонореи возникают осложнения. У женщин наблюдаются кровянистые выделения после секса и режущая боль во время него, повышается температура тела и ухудшается общее состояние организма. Гонорея на любой стадии требует быстрого и эффективного лечения.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Трихомониаз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— бактериальная инфекция, возбудителем которой является Trichomonas vaginalis.</w:t>
      </w:r>
      <w:r w:rsidRPr="004D4D83">
        <w:t xml:space="preserve"> </w:t>
      </w:r>
      <w:r>
        <w:rPr>
          <w:noProof/>
          <w:lang w:eastAsia="ru-RU"/>
        </w:rPr>
        <w:pict>
          <v:shape id="Рисунок 15" o:spid="_x0000_i1029" type="#_x0000_t75" alt="Трихомониаз " style="width:110.25pt;height:114pt;visibility:visible">
            <v:imagedata r:id="rId19" o:title=""/>
          </v:shape>
        </w:pic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Поначалу заболевание никак себя не выдает. Первые симптомы появляются приблизительно через две недели после инфицирования. Мужчины чувствуют жжение в мочеиспускательном канале, могут появиться выделения из пениса.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У женщин трихомониаз проявляется более явно. Больных беспокоят болезненные ощущения при половом акте, что обусловлено воспалением слизистых оболочек половых органов. Один из характерных симптомов — густые желто-зеленые выделения из влагалища с неприятным запахом.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Генитальный герпес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 —</w:t>
      </w:r>
      <w:r>
        <w:rPr>
          <w:noProof/>
          <w:lang w:eastAsia="ru-RU"/>
        </w:rPr>
        <w:pict>
          <v:shape id="Рисунок 18" o:spid="_x0000_i1030" type="#_x0000_t75" alt="генитальный герпес" style="width:151.5pt;height:87pt;visibility:visible">
            <v:imagedata r:id="rId20" o:title=""/>
          </v:shape>
        </w:pic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вирусное заболевание с крайне высокой восприимчивостью. Передается не только при половом акте, но и при контакте «кожа с кожей». Возбудитель — вирус простого герпеса 2 типа (ВПГ-2). Через сутки после заражения появляются маленькие пузырьки на наружных половых органах. Они сопровождаются зудом и легким пощипыванием. В следующие несколько дней происходит превращение пузырьков в болезненные язвочки, наблюдается лихорадка и увеличение лимфатических узлов.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Высыпания — лишь видимая часть болезни. Даже после их исчезновения вирус герпеса остается в организме на всю жизнь. Отсутствие лечения у беременных женщин может привести к серьезным осложнениям, вплоть до смерти плода.</w:t>
      </w:r>
    </w:p>
    <w:p w:rsidR="00495C63" w:rsidRPr="00E8796C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Вирус папилломы человека (ВПЧ)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— </w:t>
      </w:r>
      <w:r>
        <w:rPr>
          <w:noProof/>
          <w:lang w:eastAsia="ru-RU"/>
        </w:rPr>
        <w:pict>
          <v:shape id="Рисунок 21" o:spid="_x0000_i1031" type="#_x0000_t75" alt="https://lediveka.ru/wp-content/uploads/2019/04/bmUypHjxAXr7MsO.jpg" style="width:146.25pt;height:100.5pt;visibility:visible">
            <v:imagedata r:id="rId21" o:title=""/>
          </v:shape>
        </w:pic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вирусы, передающиеся половым путем. ВПЧ 16-го и 18-го типов являются одной из главных причин возникновения рака шейки матки у женщин. Вне зависимости от пола заболевание проявляется одинаково — в виде мелких бородавок в области промежности и анального отверстия. У мужчин они могут скрываться за крайней плотью и в мочеиспускательном канале. Не исключено и бессимптомное протекание болезни. В этом случае о наличии инфекции можно узнать только с помощью специальных анализов.</w:t>
      </w:r>
    </w:p>
    <w:p w:rsidR="00495C63" w:rsidRDefault="00495C63" w:rsidP="00C93B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3874">
        <w:rPr>
          <w:rFonts w:ascii="Times New Roman" w:hAnsi="Times New Roman"/>
          <w:b/>
          <w:bCs/>
          <w:color w:val="984806"/>
          <w:sz w:val="28"/>
          <w:szCs w:val="28"/>
          <w:u w:val="single"/>
          <w:lang w:eastAsia="ru-RU"/>
        </w:rPr>
        <w:t>Уреаплазмоз</w:t>
      </w:r>
      <w:r w:rsidRPr="001038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E8796C">
        <w:rPr>
          <w:rFonts w:ascii="Times New Roman" w:hAnsi="Times New Roman"/>
          <w:color w:val="333333"/>
          <w:sz w:val="28"/>
          <w:szCs w:val="28"/>
          <w:lang w:eastAsia="ru-RU"/>
        </w:rPr>
        <w:t>— заболевание, которое склонно к хроническому течению. Возбудителем является одноклеточный микроорганизм под названием уреаплазма. Современная медицина относит его к условно-патогенной флоре. Это значит, что в небольшом количестве уреаплазма присутствует и у здорового человека. Заболевание начинается, когда микробы переходят в активное состояние и стремительно размножаются, тем самым вытесняя здоровую микрофлору.</w:t>
      </w:r>
    </w:p>
    <w:p w:rsidR="00495C63" w:rsidRDefault="00495C63" w:rsidP="00C93B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95C63" w:rsidRDefault="00495C63" w:rsidP="00C93B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95C63" w:rsidRDefault="00495C63" w:rsidP="00C93B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Информацию подготовил главный врач </w:t>
      </w:r>
    </w:p>
    <w:p w:rsidR="00495C63" w:rsidRPr="00E8796C" w:rsidRDefault="00495C63" w:rsidP="00C93B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Кореличского районного ЦГЭ Александр Германюк</w:t>
      </w:r>
    </w:p>
    <w:sectPr w:rsidR="00495C63" w:rsidRPr="00E8796C" w:rsidSect="00E8796C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47"/>
    <w:multiLevelType w:val="multilevel"/>
    <w:tmpl w:val="4DB6CC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C5C0B"/>
    <w:multiLevelType w:val="multilevel"/>
    <w:tmpl w:val="742E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43601"/>
    <w:multiLevelType w:val="multilevel"/>
    <w:tmpl w:val="FED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238E8"/>
    <w:multiLevelType w:val="multilevel"/>
    <w:tmpl w:val="9C7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20C60"/>
    <w:multiLevelType w:val="multilevel"/>
    <w:tmpl w:val="D7B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94018"/>
    <w:multiLevelType w:val="multilevel"/>
    <w:tmpl w:val="4FFA95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81C09"/>
    <w:multiLevelType w:val="multilevel"/>
    <w:tmpl w:val="60B6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E523B"/>
    <w:multiLevelType w:val="multilevel"/>
    <w:tmpl w:val="F5B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A7B40"/>
    <w:multiLevelType w:val="multilevel"/>
    <w:tmpl w:val="149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26209"/>
    <w:multiLevelType w:val="multilevel"/>
    <w:tmpl w:val="7FBCBE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638DE"/>
    <w:multiLevelType w:val="multilevel"/>
    <w:tmpl w:val="D6E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E08F3"/>
    <w:multiLevelType w:val="multilevel"/>
    <w:tmpl w:val="F72E67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96C"/>
    <w:rsid w:val="00033A12"/>
    <w:rsid w:val="00103874"/>
    <w:rsid w:val="002526A1"/>
    <w:rsid w:val="0026158E"/>
    <w:rsid w:val="0046270B"/>
    <w:rsid w:val="00495C63"/>
    <w:rsid w:val="004D4D83"/>
    <w:rsid w:val="00746B87"/>
    <w:rsid w:val="00752BB5"/>
    <w:rsid w:val="007D5BC4"/>
    <w:rsid w:val="00983B17"/>
    <w:rsid w:val="00BF2477"/>
    <w:rsid w:val="00C53E6A"/>
    <w:rsid w:val="00C93BBA"/>
    <w:rsid w:val="00E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1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87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796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87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8796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8796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3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clin.ru/gepatit-b/" TargetMode="External"/><Relationship Id="rId13" Type="http://schemas.openxmlformats.org/officeDocument/2006/relationships/hyperlink" Target="https://www.polyclin.ru/vydeleniya-iz-vlagalishcha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polyclin.ru/articles/vich/" TargetMode="External"/><Relationship Id="rId12" Type="http://schemas.openxmlformats.org/officeDocument/2006/relationships/hyperlink" Target="https://www.polyclin.ru/bol-pri-polovom-akte-u-zhenshchin-prichiny-posledstviya-lechenie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polyclin.ru/articles/genitalnyy-gerpes/" TargetMode="External"/><Relationship Id="rId11" Type="http://schemas.openxmlformats.org/officeDocument/2006/relationships/hyperlink" Target="https://www.polyclin.ru/articles/zhzhenie-pri-mocheispuskani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olyclin.ru/bol-pri-mocheispuskanii-u-zhenshch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lyclin.ru/uslugi/urologija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polyclin.ru/uslugi/ginekologiya/" TargetMode="External"/><Relationship Id="rId14" Type="http://schemas.openxmlformats.org/officeDocument/2006/relationships/hyperlink" Target="https://www.polyclin.ru/boli-vnizu-zhivo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1112</Words>
  <Characters>6343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5</cp:revision>
  <dcterms:created xsi:type="dcterms:W3CDTF">2021-02-20T14:35:00Z</dcterms:created>
  <dcterms:modified xsi:type="dcterms:W3CDTF">2021-02-23T06:54:00Z</dcterms:modified>
</cp:coreProperties>
</file>