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FFD" w:rsidRPr="000230DB" w:rsidRDefault="00815FFD" w:rsidP="009042B8">
      <w:pPr>
        <w:widowControl/>
        <w:snapToGrid/>
        <w:spacing w:before="0" w:line="240" w:lineRule="auto"/>
        <w:ind w:right="140" w:firstLine="851"/>
        <w:jc w:val="both"/>
        <w:rPr>
          <w:sz w:val="28"/>
          <w:szCs w:val="28"/>
        </w:rPr>
      </w:pPr>
      <w:r>
        <w:rPr>
          <w:sz w:val="28"/>
          <w:szCs w:val="28"/>
        </w:rPr>
        <w:t>О</w:t>
      </w:r>
      <w:r w:rsidRPr="000230DB">
        <w:rPr>
          <w:sz w:val="28"/>
          <w:szCs w:val="28"/>
        </w:rPr>
        <w:t xml:space="preserve"> пищевой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tbl>
      <w:tblPr>
        <w:tblW w:w="15484"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1"/>
        <w:gridCol w:w="3004"/>
        <w:gridCol w:w="2268"/>
        <w:gridCol w:w="1984"/>
        <w:gridCol w:w="3969"/>
        <w:gridCol w:w="2126"/>
        <w:gridCol w:w="1592"/>
      </w:tblGrid>
      <w:tr w:rsidR="00815FFD" w:rsidRPr="00DF16F7" w:rsidTr="00810731">
        <w:trPr>
          <w:trHeight w:val="1248"/>
        </w:trPr>
        <w:tc>
          <w:tcPr>
            <w:tcW w:w="541" w:type="dxa"/>
          </w:tcPr>
          <w:p w:rsidR="00815FFD" w:rsidRPr="00433E15" w:rsidRDefault="00815FFD" w:rsidP="000355B7">
            <w:pPr>
              <w:snapToGrid/>
              <w:spacing w:before="0" w:line="240" w:lineRule="auto"/>
              <w:rPr>
                <w:sz w:val="24"/>
                <w:szCs w:val="24"/>
              </w:rPr>
            </w:pPr>
            <w:r w:rsidRPr="00433E15">
              <w:rPr>
                <w:sz w:val="24"/>
                <w:szCs w:val="24"/>
              </w:rPr>
              <w:t>№ п/п</w:t>
            </w:r>
          </w:p>
        </w:tc>
        <w:tc>
          <w:tcPr>
            <w:tcW w:w="3004" w:type="dxa"/>
          </w:tcPr>
          <w:p w:rsidR="00815FFD" w:rsidRPr="00433E15" w:rsidRDefault="00815FFD" w:rsidP="00664444">
            <w:pPr>
              <w:snapToGrid/>
              <w:spacing w:before="0" w:line="200" w:lineRule="exact"/>
              <w:rPr>
                <w:sz w:val="24"/>
                <w:szCs w:val="24"/>
              </w:rPr>
            </w:pPr>
            <w:r w:rsidRPr="00433E15">
              <w:rPr>
                <w:sz w:val="24"/>
                <w:szCs w:val="24"/>
              </w:rPr>
              <w:t>Наименование продукции, сроки годности</w:t>
            </w:r>
          </w:p>
        </w:tc>
        <w:tc>
          <w:tcPr>
            <w:tcW w:w="2268" w:type="dxa"/>
          </w:tcPr>
          <w:p w:rsidR="00815FFD" w:rsidRPr="00433E15" w:rsidRDefault="00815FFD" w:rsidP="00664444">
            <w:pPr>
              <w:snapToGrid/>
              <w:spacing w:before="0" w:line="200" w:lineRule="exact"/>
              <w:rPr>
                <w:sz w:val="24"/>
                <w:szCs w:val="24"/>
              </w:rPr>
            </w:pPr>
            <w:r w:rsidRPr="00433E15">
              <w:rPr>
                <w:sz w:val="24"/>
                <w:szCs w:val="24"/>
              </w:rPr>
              <w:t>Изготовитель, импортер</w:t>
            </w:r>
          </w:p>
        </w:tc>
        <w:tc>
          <w:tcPr>
            <w:tcW w:w="1984" w:type="dxa"/>
          </w:tcPr>
          <w:p w:rsidR="00815FFD" w:rsidRPr="00433E15" w:rsidRDefault="00815FFD" w:rsidP="00664444">
            <w:pPr>
              <w:snapToGrid/>
              <w:spacing w:before="0" w:line="200" w:lineRule="exact"/>
              <w:jc w:val="both"/>
              <w:rPr>
                <w:sz w:val="24"/>
                <w:szCs w:val="24"/>
              </w:rPr>
            </w:pPr>
            <w:r w:rsidRPr="00433E15">
              <w:rPr>
                <w:sz w:val="24"/>
                <w:szCs w:val="24"/>
              </w:rPr>
              <w:t>Адрес и наименование объекта, на котором запрещена реализация продукции</w:t>
            </w:r>
          </w:p>
        </w:tc>
        <w:tc>
          <w:tcPr>
            <w:tcW w:w="3969" w:type="dxa"/>
          </w:tcPr>
          <w:p w:rsidR="00815FFD" w:rsidRPr="00433E15" w:rsidRDefault="00815FFD" w:rsidP="00664444">
            <w:pPr>
              <w:snapToGrid/>
              <w:spacing w:before="0" w:line="200" w:lineRule="exact"/>
              <w:rPr>
                <w:sz w:val="24"/>
                <w:szCs w:val="24"/>
              </w:rPr>
            </w:pPr>
            <w:r w:rsidRPr="00433E15">
              <w:rPr>
                <w:sz w:val="24"/>
                <w:szCs w:val="24"/>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c>
          <w:tcPr>
            <w:tcW w:w="2126" w:type="dxa"/>
          </w:tcPr>
          <w:p w:rsidR="00815FFD" w:rsidRPr="00433E15" w:rsidRDefault="00815FFD" w:rsidP="00664444">
            <w:pPr>
              <w:snapToGrid/>
              <w:spacing w:before="0" w:line="200" w:lineRule="exact"/>
              <w:jc w:val="both"/>
              <w:rPr>
                <w:sz w:val="24"/>
                <w:szCs w:val="24"/>
              </w:rPr>
            </w:pPr>
            <w:r w:rsidRPr="00433E15">
              <w:rPr>
                <w:sz w:val="24"/>
                <w:szCs w:val="24"/>
              </w:rPr>
              <w:t>Наименование товаросопроводи-тельных документов и документа о соответствии товара установленным требованиям, дата выдачи, номер</w:t>
            </w:r>
          </w:p>
        </w:tc>
        <w:tc>
          <w:tcPr>
            <w:tcW w:w="1592" w:type="dxa"/>
          </w:tcPr>
          <w:p w:rsidR="00815FFD" w:rsidRPr="00433E15" w:rsidRDefault="00815FFD" w:rsidP="00664444">
            <w:pPr>
              <w:snapToGrid/>
              <w:spacing w:before="0" w:line="200" w:lineRule="exact"/>
              <w:rPr>
                <w:sz w:val="24"/>
                <w:szCs w:val="24"/>
              </w:rPr>
            </w:pPr>
            <w:r w:rsidRPr="00433E15">
              <w:rPr>
                <w:sz w:val="24"/>
                <w:szCs w:val="24"/>
              </w:rPr>
              <w:t>Наименование ЦГЭ</w:t>
            </w:r>
          </w:p>
        </w:tc>
      </w:tr>
      <w:tr w:rsidR="00815FFD" w:rsidRPr="00DF16F7" w:rsidTr="00433E15">
        <w:trPr>
          <w:trHeight w:val="707"/>
        </w:trPr>
        <w:tc>
          <w:tcPr>
            <w:tcW w:w="541" w:type="dxa"/>
          </w:tcPr>
          <w:p w:rsidR="00815FFD" w:rsidRPr="00613198" w:rsidRDefault="00815FFD" w:rsidP="00576DD7">
            <w:pPr>
              <w:snapToGrid/>
              <w:spacing w:before="0" w:line="240" w:lineRule="exact"/>
              <w:rPr>
                <w:sz w:val="24"/>
                <w:szCs w:val="24"/>
              </w:rPr>
            </w:pPr>
            <w:r w:rsidRPr="00613198">
              <w:rPr>
                <w:sz w:val="24"/>
                <w:szCs w:val="24"/>
              </w:rPr>
              <w:t>1.</w:t>
            </w:r>
          </w:p>
        </w:tc>
        <w:tc>
          <w:tcPr>
            <w:tcW w:w="3004" w:type="dxa"/>
          </w:tcPr>
          <w:p w:rsidR="00815FFD" w:rsidRPr="009C51D6" w:rsidRDefault="00815FFD" w:rsidP="009C51D6">
            <w:pPr>
              <w:snapToGrid/>
              <w:spacing w:before="0" w:line="240" w:lineRule="exact"/>
              <w:jc w:val="both"/>
              <w:rPr>
                <w:sz w:val="24"/>
                <w:szCs w:val="24"/>
              </w:rPr>
            </w:pPr>
            <w:r w:rsidRPr="009C51D6">
              <w:rPr>
                <w:b/>
                <w:sz w:val="24"/>
                <w:szCs w:val="24"/>
              </w:rPr>
              <w:t>Виноград сушеный желтый Golden</w:t>
            </w:r>
            <w:r w:rsidRPr="009C51D6">
              <w:rPr>
                <w:sz w:val="24"/>
                <w:szCs w:val="24"/>
              </w:rPr>
              <w:t xml:space="preserve"> 2 сорт сабза, дата изготовления 19.12.2019, дата упаковывания 19.12.2019, срок годности 12 месяцев с даты изготовления, условия хранения: хранить в чистых, сухих, без постороннего запаха и вредителей, складских помещениях при температуре от+5 до +20 градусов и относительной влажности не более 70%, штриховой код 4813991000128,  упаковано в потребительскую упаковку (полиэтиленовые пакеты) по 0,5 кг</w:t>
            </w:r>
          </w:p>
        </w:tc>
        <w:tc>
          <w:tcPr>
            <w:tcW w:w="2268" w:type="dxa"/>
          </w:tcPr>
          <w:p w:rsidR="00815FFD" w:rsidRPr="009C51D6" w:rsidRDefault="00815FFD" w:rsidP="009C51D6">
            <w:pPr>
              <w:snapToGrid/>
              <w:spacing w:before="0" w:line="240" w:lineRule="exact"/>
              <w:jc w:val="both"/>
              <w:rPr>
                <w:sz w:val="24"/>
                <w:szCs w:val="24"/>
              </w:rPr>
            </w:pPr>
            <w:r w:rsidRPr="009C51D6">
              <w:rPr>
                <w:sz w:val="24"/>
                <w:szCs w:val="24"/>
              </w:rPr>
              <w:t xml:space="preserve">Изготовитель: ООО «ChelakTomorgaXizmati» 141500, Республика Узбекистан, Самаркандская область, Паярикский район, Бунёдкор МФЙ, ул.Зарбдор-7 ИНН 305682629 </w:t>
            </w:r>
            <w:r w:rsidRPr="009C51D6">
              <w:rPr>
                <w:rStyle w:val="FontStyle66"/>
                <w:lang w:val="be-BY"/>
              </w:rPr>
              <w:t>Импортер в Республику Беларусь</w:t>
            </w:r>
            <w:r w:rsidRPr="009C51D6">
              <w:rPr>
                <w:spacing w:val="-6"/>
                <w:sz w:val="24"/>
                <w:szCs w:val="24"/>
              </w:rPr>
              <w:t xml:space="preserve">: </w:t>
            </w:r>
            <w:r w:rsidRPr="009C51D6">
              <w:rPr>
                <w:sz w:val="24"/>
                <w:szCs w:val="24"/>
              </w:rPr>
              <w:t>ООО «Грасп» 212036,</w:t>
            </w:r>
          </w:p>
          <w:p w:rsidR="00815FFD" w:rsidRPr="009C51D6" w:rsidRDefault="00815FFD" w:rsidP="009C51D6">
            <w:pPr>
              <w:snapToGrid/>
              <w:spacing w:before="0" w:line="240" w:lineRule="exact"/>
              <w:jc w:val="both"/>
              <w:rPr>
                <w:sz w:val="24"/>
                <w:szCs w:val="24"/>
              </w:rPr>
            </w:pPr>
            <w:r w:rsidRPr="009C51D6">
              <w:rPr>
                <w:sz w:val="24"/>
                <w:szCs w:val="24"/>
              </w:rPr>
              <w:t>г.</w:t>
            </w:r>
            <w:r>
              <w:rPr>
                <w:sz w:val="24"/>
                <w:szCs w:val="24"/>
              </w:rPr>
              <w:t xml:space="preserve"> </w:t>
            </w:r>
            <w:r w:rsidRPr="009C51D6">
              <w:rPr>
                <w:sz w:val="24"/>
                <w:szCs w:val="24"/>
              </w:rPr>
              <w:t xml:space="preserve">Могилев, </w:t>
            </w:r>
          </w:p>
          <w:p w:rsidR="00815FFD" w:rsidRPr="009C51D6" w:rsidRDefault="00815FFD" w:rsidP="009C51D6">
            <w:pPr>
              <w:snapToGrid/>
              <w:spacing w:before="0" w:line="240" w:lineRule="exact"/>
              <w:jc w:val="both"/>
              <w:rPr>
                <w:sz w:val="24"/>
                <w:szCs w:val="24"/>
              </w:rPr>
            </w:pPr>
            <w:r w:rsidRPr="009C51D6">
              <w:rPr>
                <w:sz w:val="24"/>
                <w:szCs w:val="24"/>
              </w:rPr>
              <w:t>ул.</w:t>
            </w:r>
          </w:p>
          <w:p w:rsidR="00815FFD" w:rsidRPr="009C51D6" w:rsidRDefault="00815FFD" w:rsidP="009C51D6">
            <w:pPr>
              <w:snapToGrid/>
              <w:spacing w:before="0" w:line="240" w:lineRule="exact"/>
              <w:jc w:val="both"/>
              <w:rPr>
                <w:sz w:val="24"/>
                <w:szCs w:val="24"/>
              </w:rPr>
            </w:pPr>
            <w:r w:rsidRPr="009C51D6">
              <w:rPr>
                <w:sz w:val="24"/>
                <w:szCs w:val="24"/>
              </w:rPr>
              <w:t xml:space="preserve">Гагарина, 89, помещение б.н. УНП </w:t>
            </w:r>
            <w:r w:rsidRPr="009C51D6">
              <w:rPr>
                <w:color w:val="212529"/>
                <w:sz w:val="24"/>
                <w:szCs w:val="24"/>
              </w:rPr>
              <w:t>791177455</w:t>
            </w:r>
            <w:r w:rsidRPr="009C51D6">
              <w:rPr>
                <w:spacing w:val="-6"/>
                <w:sz w:val="24"/>
                <w:szCs w:val="24"/>
              </w:rPr>
              <w:t>.</w:t>
            </w:r>
          </w:p>
        </w:tc>
        <w:tc>
          <w:tcPr>
            <w:tcW w:w="1984" w:type="dxa"/>
          </w:tcPr>
          <w:p w:rsidR="00815FFD" w:rsidRDefault="00815FFD" w:rsidP="009C51D6">
            <w:pPr>
              <w:snapToGrid/>
              <w:spacing w:before="0" w:line="240" w:lineRule="exact"/>
              <w:jc w:val="both"/>
              <w:rPr>
                <w:sz w:val="24"/>
                <w:szCs w:val="24"/>
              </w:rPr>
            </w:pPr>
            <w:r w:rsidRPr="009C51D6">
              <w:rPr>
                <w:sz w:val="24"/>
                <w:szCs w:val="24"/>
              </w:rPr>
              <w:t xml:space="preserve">Магазин «Доброцен» ООО «ПВ-Запад» (юридический адрес: 220035, </w:t>
            </w:r>
          </w:p>
          <w:p w:rsidR="00815FFD" w:rsidRDefault="00815FFD" w:rsidP="009C51D6">
            <w:pPr>
              <w:snapToGrid/>
              <w:spacing w:before="0" w:line="240" w:lineRule="exact"/>
              <w:jc w:val="both"/>
              <w:rPr>
                <w:sz w:val="24"/>
                <w:szCs w:val="24"/>
              </w:rPr>
            </w:pPr>
            <w:r w:rsidRPr="009C51D6">
              <w:rPr>
                <w:sz w:val="24"/>
                <w:szCs w:val="24"/>
              </w:rPr>
              <w:t>г.</w:t>
            </w:r>
            <w:r>
              <w:rPr>
                <w:sz w:val="24"/>
                <w:szCs w:val="24"/>
              </w:rPr>
              <w:t xml:space="preserve"> </w:t>
            </w:r>
            <w:r w:rsidRPr="009C51D6">
              <w:rPr>
                <w:sz w:val="24"/>
                <w:szCs w:val="24"/>
              </w:rPr>
              <w:t>Минск, ул.Тимирязева. д.65Б, пом.1001 УНП 690672087), адрес места осуществления деятельности: Минская обл</w:t>
            </w:r>
            <w:r>
              <w:rPr>
                <w:sz w:val="24"/>
                <w:szCs w:val="24"/>
              </w:rPr>
              <w:t>.</w:t>
            </w:r>
            <w:r w:rsidRPr="009C51D6">
              <w:rPr>
                <w:sz w:val="24"/>
                <w:szCs w:val="24"/>
              </w:rPr>
              <w:t xml:space="preserve">, </w:t>
            </w:r>
          </w:p>
          <w:p w:rsidR="00815FFD" w:rsidRDefault="00815FFD" w:rsidP="009C51D6">
            <w:pPr>
              <w:snapToGrid/>
              <w:spacing w:before="0" w:line="240" w:lineRule="exact"/>
              <w:jc w:val="both"/>
              <w:rPr>
                <w:sz w:val="24"/>
                <w:szCs w:val="24"/>
              </w:rPr>
            </w:pPr>
            <w:r w:rsidRPr="009C51D6">
              <w:rPr>
                <w:sz w:val="24"/>
                <w:szCs w:val="24"/>
              </w:rPr>
              <w:t>г.</w:t>
            </w:r>
            <w:r>
              <w:rPr>
                <w:sz w:val="24"/>
                <w:szCs w:val="24"/>
              </w:rPr>
              <w:t xml:space="preserve"> </w:t>
            </w:r>
            <w:r w:rsidRPr="009C51D6">
              <w:rPr>
                <w:sz w:val="24"/>
                <w:szCs w:val="24"/>
              </w:rPr>
              <w:t xml:space="preserve">Жодино, </w:t>
            </w:r>
          </w:p>
          <w:p w:rsidR="00815FFD" w:rsidRPr="009C51D6" w:rsidRDefault="00815FFD" w:rsidP="009C51D6">
            <w:pPr>
              <w:snapToGrid/>
              <w:spacing w:before="0" w:line="240" w:lineRule="exact"/>
              <w:jc w:val="both"/>
              <w:rPr>
                <w:sz w:val="24"/>
                <w:szCs w:val="24"/>
              </w:rPr>
            </w:pPr>
            <w:r w:rsidRPr="009C51D6">
              <w:rPr>
                <w:sz w:val="24"/>
                <w:szCs w:val="24"/>
              </w:rPr>
              <w:t>ул.</w:t>
            </w:r>
            <w:r>
              <w:rPr>
                <w:sz w:val="24"/>
                <w:szCs w:val="24"/>
              </w:rPr>
              <w:t xml:space="preserve"> </w:t>
            </w:r>
            <w:r w:rsidRPr="009C51D6">
              <w:rPr>
                <w:sz w:val="24"/>
                <w:szCs w:val="24"/>
              </w:rPr>
              <w:t>Московская,</w:t>
            </w:r>
            <w:r>
              <w:rPr>
                <w:sz w:val="24"/>
                <w:szCs w:val="24"/>
              </w:rPr>
              <w:t xml:space="preserve"> </w:t>
            </w:r>
            <w:r w:rsidRPr="009C51D6">
              <w:rPr>
                <w:sz w:val="24"/>
                <w:szCs w:val="24"/>
              </w:rPr>
              <w:t>66.</w:t>
            </w:r>
          </w:p>
        </w:tc>
        <w:tc>
          <w:tcPr>
            <w:tcW w:w="3969" w:type="dxa"/>
          </w:tcPr>
          <w:p w:rsidR="00815FFD" w:rsidRPr="009C51D6" w:rsidRDefault="00815FFD" w:rsidP="00F545CF">
            <w:pPr>
              <w:spacing w:before="0" w:line="240" w:lineRule="exact"/>
              <w:jc w:val="both"/>
              <w:rPr>
                <w:sz w:val="24"/>
                <w:szCs w:val="24"/>
              </w:rPr>
            </w:pPr>
            <w:r w:rsidRPr="00F15F34">
              <w:rPr>
                <w:sz w:val="24"/>
                <w:szCs w:val="24"/>
              </w:rPr>
              <w:t>Не соответствует</w:t>
            </w:r>
            <w:r w:rsidRPr="009C51D6">
              <w:rPr>
                <w:sz w:val="24"/>
                <w:szCs w:val="24"/>
              </w:rPr>
              <w:t xml:space="preserve"> требованиям санитарных норм и правил «Требования к продовольственному сырью и пищевым продуктам», ГН «Показатели безопасности и безвредности для человека продовольственного сырья и пищевых продуктов», утвержденных постановлением Министерства здравоохранения Республики Беларусь от 21.06.2013 №52,  ТР ТС 021/2011 «О безопасности пищевой продукции» </w:t>
            </w:r>
            <w:r w:rsidRPr="009C51D6">
              <w:rPr>
                <w:b/>
                <w:bCs/>
                <w:sz w:val="24"/>
                <w:szCs w:val="24"/>
              </w:rPr>
              <w:t xml:space="preserve">по </w:t>
            </w:r>
            <w:r w:rsidRPr="009C51D6">
              <w:rPr>
                <w:b/>
                <w:sz w:val="24"/>
                <w:szCs w:val="24"/>
              </w:rPr>
              <w:t xml:space="preserve">микробиологическим показателям: </w:t>
            </w:r>
            <w:r w:rsidRPr="009C51D6">
              <w:rPr>
                <w:spacing w:val="2"/>
                <w:sz w:val="24"/>
                <w:szCs w:val="24"/>
              </w:rPr>
              <w:t xml:space="preserve"> </w:t>
            </w:r>
            <w:r w:rsidRPr="009C51D6">
              <w:rPr>
                <w:sz w:val="24"/>
                <w:szCs w:val="24"/>
              </w:rPr>
              <w:t>дрожжи сплошной рост при норме 5*10</w:t>
            </w:r>
            <w:r w:rsidRPr="009C51D6">
              <w:rPr>
                <w:sz w:val="24"/>
                <w:szCs w:val="24"/>
                <w:vertAlign w:val="superscript"/>
              </w:rPr>
              <w:t>2</w:t>
            </w:r>
            <w:r w:rsidRPr="00307432">
              <w:rPr>
                <w:rStyle w:val="FontStyle17"/>
              </w:rPr>
              <w:t xml:space="preserve"> КОЕ/г</w:t>
            </w:r>
            <w:r w:rsidRPr="009C51D6">
              <w:rPr>
                <w:sz w:val="24"/>
                <w:szCs w:val="24"/>
              </w:rPr>
              <w:t>, плесени сплошной рост при норме 5*10</w:t>
            </w:r>
            <w:r w:rsidRPr="009C51D6">
              <w:rPr>
                <w:sz w:val="24"/>
                <w:szCs w:val="24"/>
                <w:vertAlign w:val="superscript"/>
              </w:rPr>
              <w:t xml:space="preserve">2 </w:t>
            </w:r>
            <w:r w:rsidRPr="00307432">
              <w:rPr>
                <w:rStyle w:val="FontStyle17"/>
              </w:rPr>
              <w:t>КОЕ/г</w:t>
            </w:r>
            <w:r w:rsidRPr="00487B80">
              <w:rPr>
                <w:sz w:val="24"/>
                <w:szCs w:val="24"/>
              </w:rPr>
              <w:t xml:space="preserve"> </w:t>
            </w:r>
            <w:r w:rsidRPr="009C51D6">
              <w:rPr>
                <w:sz w:val="24"/>
                <w:szCs w:val="24"/>
              </w:rPr>
              <w:t>(протокол исследования проб пищевых продуктов микробиологической лаборатории ГУ «Жодинский городской центр гигиены и эпидемиологии» №199-02/2 от 06.08.2020)</w:t>
            </w:r>
          </w:p>
        </w:tc>
        <w:tc>
          <w:tcPr>
            <w:tcW w:w="2126" w:type="dxa"/>
          </w:tcPr>
          <w:p w:rsidR="00815FFD" w:rsidRPr="009C51D6" w:rsidRDefault="00815FFD" w:rsidP="00487B80">
            <w:pPr>
              <w:snapToGrid/>
              <w:spacing w:before="0" w:line="240" w:lineRule="exact"/>
              <w:jc w:val="both"/>
              <w:rPr>
                <w:b/>
                <w:sz w:val="24"/>
                <w:szCs w:val="24"/>
              </w:rPr>
            </w:pPr>
            <w:r w:rsidRPr="009C51D6">
              <w:rPr>
                <w:sz w:val="24"/>
                <w:szCs w:val="24"/>
              </w:rPr>
              <w:t xml:space="preserve">ТТН №6459474 от 22.06.2020г., договор поставки №326 от 03.02.2020 (грузоотправитель ООО «Грасп»), </w:t>
            </w:r>
            <w:r w:rsidRPr="009C51D6">
              <w:rPr>
                <w:color w:val="212529"/>
                <w:sz w:val="24"/>
                <w:szCs w:val="24"/>
              </w:rPr>
              <w:t xml:space="preserve"> </w:t>
            </w:r>
            <w:r w:rsidRPr="009C51D6">
              <w:rPr>
                <w:sz w:val="24"/>
                <w:szCs w:val="24"/>
              </w:rPr>
              <w:t>декларация о соответствии ЕАЭС №BY/112 11.01.ТР021 000 09820 дата регистрации декларации о соответствии 30.04.2020 срок действия по 28.04.2025</w:t>
            </w:r>
          </w:p>
        </w:tc>
        <w:tc>
          <w:tcPr>
            <w:tcW w:w="1592" w:type="dxa"/>
          </w:tcPr>
          <w:p w:rsidR="00815FFD" w:rsidRPr="009C51D6" w:rsidRDefault="00815FFD" w:rsidP="00F545CF">
            <w:pPr>
              <w:snapToGrid/>
              <w:spacing w:before="0" w:line="240" w:lineRule="exact"/>
              <w:jc w:val="both"/>
              <w:rPr>
                <w:sz w:val="24"/>
                <w:szCs w:val="24"/>
              </w:rPr>
            </w:pPr>
            <w:r w:rsidRPr="009C51D6">
              <w:rPr>
                <w:sz w:val="24"/>
                <w:szCs w:val="24"/>
              </w:rPr>
              <w:t>Жодинский городской ЦГЭ</w:t>
            </w:r>
          </w:p>
        </w:tc>
      </w:tr>
      <w:tr w:rsidR="00815FFD" w:rsidRPr="00DF16F7" w:rsidTr="00433E15">
        <w:trPr>
          <w:trHeight w:val="707"/>
        </w:trPr>
        <w:tc>
          <w:tcPr>
            <w:tcW w:w="541" w:type="dxa"/>
          </w:tcPr>
          <w:p w:rsidR="00815FFD" w:rsidRPr="00613198" w:rsidRDefault="00815FFD" w:rsidP="00576DD7">
            <w:pPr>
              <w:snapToGrid/>
              <w:spacing w:before="0" w:line="240" w:lineRule="exact"/>
              <w:rPr>
                <w:sz w:val="24"/>
                <w:szCs w:val="24"/>
              </w:rPr>
            </w:pPr>
            <w:r>
              <w:rPr>
                <w:sz w:val="24"/>
                <w:szCs w:val="24"/>
              </w:rPr>
              <w:t>2.</w:t>
            </w:r>
          </w:p>
        </w:tc>
        <w:tc>
          <w:tcPr>
            <w:tcW w:w="3004" w:type="dxa"/>
          </w:tcPr>
          <w:p w:rsidR="00815FFD" w:rsidRPr="00487B80" w:rsidRDefault="00815FFD" w:rsidP="009C51D6">
            <w:pPr>
              <w:snapToGrid/>
              <w:spacing w:before="0" w:line="240" w:lineRule="exact"/>
              <w:jc w:val="both"/>
              <w:rPr>
                <w:b/>
                <w:sz w:val="24"/>
                <w:szCs w:val="24"/>
              </w:rPr>
            </w:pPr>
            <w:r w:rsidRPr="00487B80">
              <w:rPr>
                <w:b/>
                <w:sz w:val="24"/>
                <w:szCs w:val="24"/>
              </w:rPr>
              <w:t>Смесь из сухофруктов (компотная смесь)</w:t>
            </w:r>
            <w:r w:rsidRPr="00487B80">
              <w:rPr>
                <w:sz w:val="24"/>
                <w:szCs w:val="24"/>
              </w:rPr>
              <w:t xml:space="preserve"> 1 сорт, дата изготовления 23.04.2020, дата упаковывания 23.04.2020, срок годности 12 месяцев с даты изготовления, условия хранения: хранить в чистых, сухих, без постороннего запаха и вредителей, складских помещениях при температуре от+5 до +20 градусов и относительной влажности не более 70%, штриховой код 4813991000135</w:t>
            </w:r>
          </w:p>
        </w:tc>
        <w:tc>
          <w:tcPr>
            <w:tcW w:w="2268" w:type="dxa"/>
          </w:tcPr>
          <w:p w:rsidR="00815FFD" w:rsidRDefault="00815FFD" w:rsidP="00487B80">
            <w:pPr>
              <w:snapToGrid/>
              <w:spacing w:before="0" w:line="240" w:lineRule="exact"/>
              <w:jc w:val="both"/>
              <w:rPr>
                <w:spacing w:val="-6"/>
                <w:sz w:val="24"/>
                <w:szCs w:val="24"/>
              </w:rPr>
            </w:pPr>
            <w:r w:rsidRPr="00487B80">
              <w:rPr>
                <w:sz w:val="24"/>
                <w:szCs w:val="24"/>
              </w:rPr>
              <w:t xml:space="preserve">Изготовитель: ООО «ChelakTomorgaXizmati» 141500, Республика Узбекистан, Самаркандская область, Паярикский район, Бунёдкор МФЙ, ул.Зарбдор-7 ИНН 305682629 </w:t>
            </w:r>
            <w:r w:rsidRPr="00487B80">
              <w:rPr>
                <w:rStyle w:val="FontStyle66"/>
                <w:lang w:val="be-BY"/>
              </w:rPr>
              <w:t>Импортер в Республику Беларусь</w:t>
            </w:r>
            <w:r w:rsidRPr="00487B80">
              <w:rPr>
                <w:spacing w:val="-6"/>
                <w:sz w:val="24"/>
                <w:szCs w:val="24"/>
              </w:rPr>
              <w:t xml:space="preserve">: </w:t>
            </w:r>
          </w:p>
          <w:p w:rsidR="00815FFD" w:rsidRPr="00487B80" w:rsidRDefault="00815FFD" w:rsidP="00487B80">
            <w:pPr>
              <w:snapToGrid/>
              <w:spacing w:before="0" w:line="240" w:lineRule="exact"/>
              <w:jc w:val="both"/>
              <w:rPr>
                <w:sz w:val="24"/>
                <w:szCs w:val="24"/>
              </w:rPr>
            </w:pPr>
            <w:r w:rsidRPr="00487B80">
              <w:rPr>
                <w:sz w:val="24"/>
                <w:szCs w:val="24"/>
              </w:rPr>
              <w:t>ООО «Грасп» 212036,</w:t>
            </w:r>
          </w:p>
          <w:p w:rsidR="00815FFD" w:rsidRPr="00487B80" w:rsidRDefault="00815FFD" w:rsidP="00487B80">
            <w:pPr>
              <w:snapToGrid/>
              <w:spacing w:before="0" w:line="240" w:lineRule="exact"/>
              <w:jc w:val="both"/>
              <w:rPr>
                <w:sz w:val="24"/>
                <w:szCs w:val="24"/>
              </w:rPr>
            </w:pPr>
            <w:r w:rsidRPr="00487B80">
              <w:rPr>
                <w:sz w:val="24"/>
                <w:szCs w:val="24"/>
              </w:rPr>
              <w:t xml:space="preserve">г. Могилев, </w:t>
            </w:r>
          </w:p>
          <w:p w:rsidR="00815FFD" w:rsidRPr="00487B80" w:rsidRDefault="00815FFD" w:rsidP="00487B80">
            <w:pPr>
              <w:snapToGrid/>
              <w:spacing w:before="0" w:line="240" w:lineRule="exact"/>
              <w:jc w:val="both"/>
              <w:rPr>
                <w:sz w:val="24"/>
                <w:szCs w:val="24"/>
              </w:rPr>
            </w:pPr>
            <w:r w:rsidRPr="00487B80">
              <w:rPr>
                <w:sz w:val="24"/>
                <w:szCs w:val="24"/>
              </w:rPr>
              <w:t>ул.</w:t>
            </w:r>
          </w:p>
          <w:p w:rsidR="00815FFD" w:rsidRPr="00487B80" w:rsidRDefault="00815FFD" w:rsidP="00487B80">
            <w:pPr>
              <w:snapToGrid/>
              <w:spacing w:before="0" w:line="240" w:lineRule="exact"/>
              <w:jc w:val="both"/>
              <w:rPr>
                <w:sz w:val="24"/>
                <w:szCs w:val="24"/>
              </w:rPr>
            </w:pPr>
            <w:r w:rsidRPr="00487B80">
              <w:rPr>
                <w:sz w:val="24"/>
                <w:szCs w:val="24"/>
              </w:rPr>
              <w:t xml:space="preserve">Гагарина, 89, помещение б.н. УНП </w:t>
            </w:r>
            <w:r w:rsidRPr="00487B80">
              <w:rPr>
                <w:color w:val="212529"/>
                <w:sz w:val="24"/>
                <w:szCs w:val="24"/>
              </w:rPr>
              <w:t>791177455</w:t>
            </w:r>
            <w:r w:rsidRPr="00487B80">
              <w:rPr>
                <w:spacing w:val="-6"/>
                <w:sz w:val="24"/>
                <w:szCs w:val="24"/>
              </w:rPr>
              <w:t>.</w:t>
            </w:r>
          </w:p>
        </w:tc>
        <w:tc>
          <w:tcPr>
            <w:tcW w:w="1984" w:type="dxa"/>
          </w:tcPr>
          <w:p w:rsidR="00815FFD" w:rsidRDefault="00815FFD" w:rsidP="00487B80">
            <w:pPr>
              <w:snapToGrid/>
              <w:spacing w:before="0" w:line="240" w:lineRule="exact"/>
              <w:jc w:val="both"/>
              <w:rPr>
                <w:sz w:val="24"/>
                <w:szCs w:val="24"/>
              </w:rPr>
            </w:pPr>
            <w:r w:rsidRPr="00487B80">
              <w:rPr>
                <w:sz w:val="24"/>
                <w:szCs w:val="24"/>
              </w:rPr>
              <w:t xml:space="preserve">Магазин «Доброцен» ООО «ПВ-Запад» (юридический адрес: 220035, </w:t>
            </w:r>
          </w:p>
          <w:p w:rsidR="00815FFD" w:rsidRPr="00487B80" w:rsidRDefault="00815FFD" w:rsidP="00487B80">
            <w:pPr>
              <w:snapToGrid/>
              <w:spacing w:before="0" w:line="240" w:lineRule="exact"/>
              <w:jc w:val="both"/>
              <w:rPr>
                <w:sz w:val="24"/>
                <w:szCs w:val="24"/>
              </w:rPr>
            </w:pPr>
            <w:r w:rsidRPr="00487B80">
              <w:rPr>
                <w:sz w:val="24"/>
                <w:szCs w:val="24"/>
              </w:rPr>
              <w:t>г.</w:t>
            </w:r>
            <w:r>
              <w:rPr>
                <w:sz w:val="24"/>
                <w:szCs w:val="24"/>
              </w:rPr>
              <w:t xml:space="preserve"> </w:t>
            </w:r>
            <w:r w:rsidRPr="00487B80">
              <w:rPr>
                <w:sz w:val="24"/>
                <w:szCs w:val="24"/>
              </w:rPr>
              <w:t xml:space="preserve">Минск, ул.Тимирязева. д.65Б, пом.1001 УНП 690672087), адрес места осуществления деятельности: Минская обл., </w:t>
            </w:r>
          </w:p>
          <w:p w:rsidR="00815FFD" w:rsidRPr="00487B80" w:rsidRDefault="00815FFD" w:rsidP="00487B80">
            <w:pPr>
              <w:snapToGrid/>
              <w:spacing w:before="0" w:line="240" w:lineRule="exact"/>
              <w:jc w:val="both"/>
              <w:rPr>
                <w:sz w:val="24"/>
                <w:szCs w:val="24"/>
              </w:rPr>
            </w:pPr>
            <w:r w:rsidRPr="00487B80">
              <w:rPr>
                <w:sz w:val="24"/>
                <w:szCs w:val="24"/>
              </w:rPr>
              <w:t xml:space="preserve">г. Жодино, </w:t>
            </w:r>
          </w:p>
          <w:p w:rsidR="00815FFD" w:rsidRPr="00487B80" w:rsidRDefault="00815FFD" w:rsidP="00487B80">
            <w:pPr>
              <w:snapToGrid/>
              <w:spacing w:before="0" w:line="240" w:lineRule="exact"/>
              <w:jc w:val="both"/>
              <w:rPr>
                <w:sz w:val="24"/>
                <w:szCs w:val="24"/>
              </w:rPr>
            </w:pPr>
            <w:r w:rsidRPr="00487B80">
              <w:rPr>
                <w:sz w:val="24"/>
                <w:szCs w:val="24"/>
              </w:rPr>
              <w:t>ул. Московская, 66.</w:t>
            </w:r>
          </w:p>
        </w:tc>
        <w:tc>
          <w:tcPr>
            <w:tcW w:w="3969" w:type="dxa"/>
          </w:tcPr>
          <w:p w:rsidR="00815FFD" w:rsidRPr="00487B80" w:rsidRDefault="00815FFD" w:rsidP="00487B80">
            <w:pPr>
              <w:spacing w:before="0" w:line="240" w:lineRule="exact"/>
              <w:jc w:val="both"/>
              <w:rPr>
                <w:b/>
                <w:sz w:val="24"/>
                <w:szCs w:val="24"/>
              </w:rPr>
            </w:pPr>
            <w:r w:rsidRPr="00F15F34">
              <w:rPr>
                <w:sz w:val="24"/>
                <w:szCs w:val="24"/>
              </w:rPr>
              <w:t>Не соответствует</w:t>
            </w:r>
            <w:r w:rsidRPr="00487B80">
              <w:rPr>
                <w:sz w:val="24"/>
                <w:szCs w:val="24"/>
              </w:rPr>
              <w:t xml:space="preserve"> требованиям санитарных норм и правил «Требования к продовольственному сырью и пищевым продуктам», ГН «Показатели безопасности и безвредности для человека продовольственного сырья и пищевых продуктов», утвержденных постановлением Министерства здравоохранения Республики Беларусь от 21.06.2013 №52,  ТР ТС 021/2011 «О безопасности пищевой продукции» </w:t>
            </w:r>
            <w:r w:rsidRPr="00487B80">
              <w:rPr>
                <w:b/>
                <w:bCs/>
                <w:sz w:val="24"/>
                <w:szCs w:val="24"/>
              </w:rPr>
              <w:t xml:space="preserve">по </w:t>
            </w:r>
            <w:r w:rsidRPr="00487B80">
              <w:rPr>
                <w:b/>
                <w:sz w:val="24"/>
                <w:szCs w:val="24"/>
              </w:rPr>
              <w:t xml:space="preserve">микробиологическим показателям: </w:t>
            </w:r>
            <w:r w:rsidRPr="00487B80">
              <w:rPr>
                <w:spacing w:val="2"/>
                <w:sz w:val="24"/>
                <w:szCs w:val="24"/>
              </w:rPr>
              <w:t xml:space="preserve"> </w:t>
            </w:r>
            <w:r w:rsidRPr="00487B80">
              <w:rPr>
                <w:sz w:val="24"/>
                <w:szCs w:val="24"/>
              </w:rPr>
              <w:t>фактический показатель дрожжи 3,7*10</w:t>
            </w:r>
            <w:r w:rsidRPr="00487B80">
              <w:rPr>
                <w:sz w:val="24"/>
                <w:szCs w:val="24"/>
                <w:vertAlign w:val="superscript"/>
              </w:rPr>
              <w:t>3</w:t>
            </w:r>
            <w:r>
              <w:rPr>
                <w:sz w:val="24"/>
                <w:szCs w:val="24"/>
                <w:vertAlign w:val="superscript"/>
              </w:rPr>
              <w:t xml:space="preserve"> </w:t>
            </w:r>
            <w:r w:rsidRPr="00307432">
              <w:rPr>
                <w:rStyle w:val="FontStyle17"/>
              </w:rPr>
              <w:t>КОЕ/г</w:t>
            </w:r>
            <w:r w:rsidRPr="00487B80">
              <w:rPr>
                <w:sz w:val="24"/>
                <w:szCs w:val="24"/>
              </w:rPr>
              <w:t xml:space="preserve"> при допустимом количестве 5*10</w:t>
            </w:r>
            <w:r w:rsidRPr="00487B80">
              <w:rPr>
                <w:sz w:val="24"/>
                <w:szCs w:val="24"/>
                <w:vertAlign w:val="superscript"/>
              </w:rPr>
              <w:t>2</w:t>
            </w:r>
            <w:r>
              <w:rPr>
                <w:sz w:val="24"/>
                <w:szCs w:val="24"/>
                <w:vertAlign w:val="superscript"/>
              </w:rPr>
              <w:t xml:space="preserve"> </w:t>
            </w:r>
            <w:r w:rsidRPr="00307432">
              <w:rPr>
                <w:rStyle w:val="FontStyle17"/>
              </w:rPr>
              <w:t>КОЕ/г</w:t>
            </w:r>
            <w:r w:rsidRPr="00487B80">
              <w:rPr>
                <w:sz w:val="24"/>
                <w:szCs w:val="24"/>
              </w:rPr>
              <w:t>, плесени - 3,0*10</w:t>
            </w:r>
            <w:r w:rsidRPr="00487B80">
              <w:rPr>
                <w:sz w:val="24"/>
                <w:szCs w:val="24"/>
                <w:vertAlign w:val="superscript"/>
              </w:rPr>
              <w:t>3</w:t>
            </w:r>
            <w:r>
              <w:rPr>
                <w:sz w:val="24"/>
                <w:szCs w:val="24"/>
                <w:vertAlign w:val="superscript"/>
              </w:rPr>
              <w:t xml:space="preserve"> </w:t>
            </w:r>
            <w:r w:rsidRPr="00307432">
              <w:rPr>
                <w:rStyle w:val="FontStyle17"/>
              </w:rPr>
              <w:t>КОЕ/г</w:t>
            </w:r>
            <w:r w:rsidRPr="00487B80">
              <w:rPr>
                <w:sz w:val="24"/>
                <w:szCs w:val="24"/>
              </w:rPr>
              <w:t>, при допустимом количестве не более 5*10</w:t>
            </w:r>
            <w:r w:rsidRPr="00487B80">
              <w:rPr>
                <w:sz w:val="24"/>
                <w:szCs w:val="24"/>
                <w:vertAlign w:val="superscript"/>
              </w:rPr>
              <w:t>2</w:t>
            </w:r>
            <w:r>
              <w:rPr>
                <w:sz w:val="24"/>
                <w:szCs w:val="24"/>
                <w:vertAlign w:val="superscript"/>
              </w:rPr>
              <w:t xml:space="preserve"> </w:t>
            </w:r>
            <w:r w:rsidRPr="00307432">
              <w:rPr>
                <w:rStyle w:val="FontStyle17"/>
              </w:rPr>
              <w:t>КОЕ/г</w:t>
            </w:r>
            <w:r w:rsidRPr="00487B80">
              <w:rPr>
                <w:sz w:val="24"/>
                <w:szCs w:val="24"/>
                <w:vertAlign w:val="superscript"/>
              </w:rPr>
              <w:t xml:space="preserve"> </w:t>
            </w:r>
            <w:r w:rsidRPr="00487B80">
              <w:rPr>
                <w:sz w:val="24"/>
                <w:szCs w:val="24"/>
              </w:rPr>
              <w:t>(протокол исследования проб пищевых продуктов микробиологической лаборатории ГУ «Жодинский городской центр гигиены и эпидемиологии» №199-02/2 от 06.08.2020)</w:t>
            </w:r>
          </w:p>
        </w:tc>
        <w:tc>
          <w:tcPr>
            <w:tcW w:w="2126" w:type="dxa"/>
          </w:tcPr>
          <w:p w:rsidR="00815FFD" w:rsidRPr="00487B80" w:rsidRDefault="00815FFD" w:rsidP="00487B80">
            <w:pPr>
              <w:snapToGrid/>
              <w:spacing w:before="0" w:line="240" w:lineRule="exact"/>
              <w:jc w:val="both"/>
              <w:rPr>
                <w:sz w:val="24"/>
                <w:szCs w:val="24"/>
              </w:rPr>
            </w:pPr>
            <w:r w:rsidRPr="00487B80">
              <w:rPr>
                <w:sz w:val="24"/>
                <w:szCs w:val="24"/>
              </w:rPr>
              <w:t xml:space="preserve">ТТН №6459474 от 22.06.2020г., договор поставки №326 от 03.02.2020 (грузоотправитель ООО «Грасп»), </w:t>
            </w:r>
            <w:r w:rsidRPr="00487B80">
              <w:rPr>
                <w:color w:val="212529"/>
                <w:sz w:val="24"/>
                <w:szCs w:val="24"/>
              </w:rPr>
              <w:t xml:space="preserve">  </w:t>
            </w:r>
            <w:r w:rsidRPr="00487B80">
              <w:rPr>
                <w:sz w:val="24"/>
                <w:szCs w:val="24"/>
              </w:rPr>
              <w:t>удостоверение качества от 23.04.2020г. №23.04.20, декларация о соответствии ЕАЭС №BY/112 11.01.ТР021 000 07097 дата регистрации декларации о соответствии 23.10.2019 срок действия по 21.10.2024</w:t>
            </w:r>
          </w:p>
        </w:tc>
        <w:tc>
          <w:tcPr>
            <w:tcW w:w="1592" w:type="dxa"/>
          </w:tcPr>
          <w:p w:rsidR="00815FFD" w:rsidRPr="00487B80" w:rsidRDefault="00815FFD" w:rsidP="00F545CF">
            <w:pPr>
              <w:snapToGrid/>
              <w:spacing w:before="0" w:line="240" w:lineRule="exact"/>
              <w:jc w:val="both"/>
              <w:rPr>
                <w:sz w:val="24"/>
                <w:szCs w:val="24"/>
              </w:rPr>
            </w:pPr>
            <w:r w:rsidRPr="00487B80">
              <w:rPr>
                <w:sz w:val="24"/>
                <w:szCs w:val="24"/>
              </w:rPr>
              <w:t>Жодинский городской ЦГЭ</w:t>
            </w:r>
          </w:p>
        </w:tc>
      </w:tr>
      <w:tr w:rsidR="00815FFD" w:rsidRPr="00DF16F7" w:rsidTr="00433E15">
        <w:trPr>
          <w:trHeight w:val="707"/>
        </w:trPr>
        <w:tc>
          <w:tcPr>
            <w:tcW w:w="541" w:type="dxa"/>
          </w:tcPr>
          <w:p w:rsidR="00815FFD" w:rsidRDefault="00815FFD" w:rsidP="00576DD7">
            <w:pPr>
              <w:snapToGrid/>
              <w:spacing w:before="0" w:line="240" w:lineRule="exact"/>
              <w:rPr>
                <w:sz w:val="24"/>
                <w:szCs w:val="24"/>
              </w:rPr>
            </w:pPr>
            <w:r>
              <w:rPr>
                <w:sz w:val="24"/>
                <w:szCs w:val="24"/>
              </w:rPr>
              <w:t>3.</w:t>
            </w:r>
          </w:p>
        </w:tc>
        <w:tc>
          <w:tcPr>
            <w:tcW w:w="3004" w:type="dxa"/>
          </w:tcPr>
          <w:p w:rsidR="00815FFD" w:rsidRPr="00F15F34" w:rsidRDefault="00815FFD" w:rsidP="00F15F34">
            <w:pPr>
              <w:snapToGrid/>
              <w:spacing w:before="0" w:line="240" w:lineRule="exact"/>
              <w:jc w:val="both"/>
              <w:rPr>
                <w:b/>
                <w:sz w:val="24"/>
                <w:szCs w:val="24"/>
              </w:rPr>
            </w:pPr>
            <w:r w:rsidRPr="00F15F34">
              <w:rPr>
                <w:b/>
                <w:spacing w:val="-6"/>
                <w:sz w:val="24"/>
                <w:szCs w:val="24"/>
                <w:lang w:val="be-BY"/>
              </w:rPr>
              <w:t>Дыня свежая</w:t>
            </w:r>
            <w:r w:rsidRPr="00F15F34">
              <w:rPr>
                <w:spacing w:val="-6"/>
                <w:sz w:val="24"/>
                <w:szCs w:val="24"/>
                <w:lang w:val="be-BY"/>
              </w:rPr>
              <w:t>, урожай 2020 года, дата упаковывания 27.07.2020, срок годности с даты упаковывания 30 суток</w:t>
            </w:r>
          </w:p>
        </w:tc>
        <w:tc>
          <w:tcPr>
            <w:tcW w:w="2268" w:type="dxa"/>
          </w:tcPr>
          <w:p w:rsidR="00815FFD" w:rsidRDefault="00815FFD" w:rsidP="00F15F34">
            <w:pPr>
              <w:snapToGrid/>
              <w:spacing w:before="0" w:line="240" w:lineRule="exact"/>
              <w:jc w:val="both"/>
              <w:rPr>
                <w:spacing w:val="-6"/>
                <w:sz w:val="24"/>
                <w:szCs w:val="24"/>
              </w:rPr>
            </w:pPr>
            <w:r w:rsidRPr="00F15F34">
              <w:rPr>
                <w:spacing w:val="-6"/>
                <w:sz w:val="24"/>
                <w:szCs w:val="24"/>
                <w:lang w:eastAsia="en-US"/>
              </w:rPr>
              <w:t xml:space="preserve">Изготовитель: </w:t>
            </w:r>
            <w:r w:rsidRPr="00F15F34">
              <w:rPr>
                <w:spacing w:val="-6"/>
                <w:sz w:val="24"/>
                <w:szCs w:val="24"/>
              </w:rPr>
              <w:t xml:space="preserve">Товарищество с ограниченной ответственностью «АгроФрутАльянс», ул. Майлыкожа, </w:t>
            </w:r>
          </w:p>
          <w:p w:rsidR="00815FFD" w:rsidRDefault="00815FFD" w:rsidP="00F15F34">
            <w:pPr>
              <w:snapToGrid/>
              <w:spacing w:before="0" w:line="240" w:lineRule="exact"/>
              <w:jc w:val="both"/>
              <w:rPr>
                <w:spacing w:val="-6"/>
                <w:sz w:val="24"/>
                <w:szCs w:val="24"/>
              </w:rPr>
            </w:pPr>
            <w:r w:rsidRPr="00F15F34">
              <w:rPr>
                <w:spacing w:val="-6"/>
                <w:sz w:val="24"/>
                <w:szCs w:val="24"/>
              </w:rPr>
              <w:t xml:space="preserve">д. 93, 160900 </w:t>
            </w:r>
          </w:p>
          <w:p w:rsidR="00815FFD" w:rsidRDefault="00815FFD" w:rsidP="00F15F34">
            <w:pPr>
              <w:snapToGrid/>
              <w:spacing w:before="0" w:line="240" w:lineRule="exact"/>
              <w:jc w:val="both"/>
              <w:rPr>
                <w:sz w:val="24"/>
                <w:szCs w:val="24"/>
              </w:rPr>
            </w:pPr>
            <w:r w:rsidRPr="00F15F34">
              <w:rPr>
                <w:spacing w:val="-6"/>
                <w:sz w:val="24"/>
                <w:szCs w:val="24"/>
              </w:rPr>
              <w:t xml:space="preserve">г. Сарыагаш, Сарыагашский район, Туркестанская область, Казахстан. </w:t>
            </w:r>
            <w:r w:rsidRPr="00F15F34">
              <w:rPr>
                <w:rStyle w:val="FontStyle66"/>
                <w:lang w:val="be-BY"/>
              </w:rPr>
              <w:t>Импортер в Республику Беларусь</w:t>
            </w:r>
            <w:r w:rsidRPr="00F15F34">
              <w:rPr>
                <w:spacing w:val="-6"/>
                <w:sz w:val="24"/>
                <w:szCs w:val="24"/>
              </w:rPr>
              <w:t>:</w:t>
            </w:r>
            <w:r w:rsidRPr="00F15F34">
              <w:rPr>
                <w:color w:val="FF0000"/>
                <w:spacing w:val="-6"/>
                <w:sz w:val="24"/>
                <w:szCs w:val="24"/>
              </w:rPr>
              <w:t xml:space="preserve"> </w:t>
            </w:r>
            <w:r w:rsidRPr="00F15F34">
              <w:rPr>
                <w:sz w:val="24"/>
                <w:szCs w:val="24"/>
              </w:rPr>
              <w:t xml:space="preserve">ООО «Фрутреал», УНП 390390118, </w:t>
            </w:r>
          </w:p>
          <w:p w:rsidR="00815FFD" w:rsidRDefault="00815FFD" w:rsidP="00F15F34">
            <w:pPr>
              <w:snapToGrid/>
              <w:spacing w:before="0" w:line="240" w:lineRule="exact"/>
              <w:jc w:val="both"/>
              <w:rPr>
                <w:sz w:val="24"/>
                <w:szCs w:val="24"/>
              </w:rPr>
            </w:pPr>
            <w:r w:rsidRPr="00F15F34">
              <w:rPr>
                <w:sz w:val="24"/>
                <w:szCs w:val="24"/>
              </w:rPr>
              <w:t xml:space="preserve">г. Полоцк, </w:t>
            </w:r>
          </w:p>
          <w:p w:rsidR="00815FFD" w:rsidRPr="00F15F34" w:rsidRDefault="00815FFD" w:rsidP="00F15F34">
            <w:pPr>
              <w:snapToGrid/>
              <w:spacing w:before="0" w:line="240" w:lineRule="exact"/>
              <w:jc w:val="both"/>
              <w:rPr>
                <w:sz w:val="24"/>
                <w:szCs w:val="24"/>
              </w:rPr>
            </w:pPr>
            <w:r w:rsidRPr="00F15F34">
              <w:rPr>
                <w:sz w:val="24"/>
                <w:szCs w:val="24"/>
              </w:rPr>
              <w:t>ул. Октябрьская, 25/1-6 пом. 17</w:t>
            </w:r>
          </w:p>
        </w:tc>
        <w:tc>
          <w:tcPr>
            <w:tcW w:w="1984" w:type="dxa"/>
          </w:tcPr>
          <w:p w:rsidR="00815FFD" w:rsidRPr="00F15F34" w:rsidRDefault="00815FFD" w:rsidP="00F15F34">
            <w:pPr>
              <w:snapToGrid/>
              <w:spacing w:before="0" w:line="240" w:lineRule="exact"/>
              <w:jc w:val="both"/>
              <w:rPr>
                <w:sz w:val="24"/>
                <w:szCs w:val="24"/>
              </w:rPr>
            </w:pPr>
            <w:r w:rsidRPr="00F15F34">
              <w:rPr>
                <w:sz w:val="24"/>
                <w:szCs w:val="24"/>
              </w:rPr>
              <w:t>Склад ООО «Фрутреал» ул. Вильямса, 16Б, г. Барановичи</w:t>
            </w:r>
            <w:r w:rsidRPr="00F15F34">
              <w:rPr>
                <w:sz w:val="24"/>
                <w:szCs w:val="24"/>
                <w:lang w:eastAsia="en-US"/>
              </w:rPr>
              <w:t xml:space="preserve">. </w:t>
            </w:r>
            <w:r w:rsidRPr="00F15F34">
              <w:rPr>
                <w:sz w:val="24"/>
                <w:szCs w:val="24"/>
              </w:rPr>
              <w:t>(юридический адрес: г. Полоцк, ул. Октябрьская, 25/1-6 пом. 17)</w:t>
            </w:r>
          </w:p>
        </w:tc>
        <w:tc>
          <w:tcPr>
            <w:tcW w:w="3969" w:type="dxa"/>
          </w:tcPr>
          <w:p w:rsidR="00815FFD" w:rsidRPr="00F15F34" w:rsidRDefault="00815FFD" w:rsidP="00F15F34">
            <w:pPr>
              <w:pStyle w:val="BodyText"/>
              <w:spacing w:after="0" w:line="240" w:lineRule="exact"/>
              <w:ind w:right="40"/>
              <w:jc w:val="both"/>
              <w:rPr>
                <w:color w:val="FF0000"/>
                <w:spacing w:val="-6"/>
                <w:lang w:val="be-BY"/>
              </w:rPr>
            </w:pPr>
            <w:r w:rsidRPr="00F15F34">
              <w:rPr>
                <w:bCs/>
              </w:rPr>
              <w:t xml:space="preserve">Не соответствует требованиям Технического регламента Таможенного союза ТР ТС 021/2011 «О безопасности пищевой продукции», утвержденного Решением Комиссии Таможенного союза от 09.12.2011 №880 (статья 7 п. 1, п. 2; п. 6 </w:t>
            </w:r>
            <w:r w:rsidRPr="00F15F34">
              <w:t>приложения 3)</w:t>
            </w:r>
            <w:r w:rsidRPr="00F15F34">
              <w:rPr>
                <w:bCs/>
              </w:rPr>
              <w:t xml:space="preserve"> </w:t>
            </w:r>
            <w:r w:rsidRPr="00F15F34">
              <w:rPr>
                <w:b/>
                <w:bCs/>
              </w:rPr>
              <w:t xml:space="preserve">по </w:t>
            </w:r>
            <w:r w:rsidRPr="00F15F34">
              <w:rPr>
                <w:b/>
                <w:spacing w:val="2"/>
              </w:rPr>
              <w:t>содержанию нитратов</w:t>
            </w:r>
            <w:r w:rsidRPr="00F15F34">
              <w:rPr>
                <w:spacing w:val="2"/>
              </w:rPr>
              <w:t xml:space="preserve"> – </w:t>
            </w:r>
            <w:r w:rsidRPr="00F15F34">
              <w:rPr>
                <w:rStyle w:val="FontStyle66"/>
              </w:rPr>
              <w:t xml:space="preserve">фактическое значение фактическое значение </w:t>
            </w:r>
            <w:r w:rsidRPr="00F15F34">
              <w:rPr>
                <w:spacing w:val="-6"/>
                <w:lang w:val="be-BY"/>
              </w:rPr>
              <w:t>231 ± 50 мг/кг,</w:t>
            </w:r>
            <w:r w:rsidRPr="00F15F34">
              <w:rPr>
                <w:rStyle w:val="FontStyle66"/>
              </w:rPr>
              <w:t xml:space="preserve"> при нормированном значении </w:t>
            </w:r>
            <w:r w:rsidRPr="00F15F34">
              <w:rPr>
                <w:spacing w:val="-6"/>
                <w:lang w:val="be-BY"/>
              </w:rPr>
              <w:t>не более 90 мг/кг</w:t>
            </w:r>
            <w:r>
              <w:rPr>
                <w:spacing w:val="-6"/>
                <w:lang w:val="be-BY"/>
              </w:rPr>
              <w:t xml:space="preserve"> </w:t>
            </w:r>
            <w:r w:rsidRPr="00F15F34">
              <w:rPr>
                <w:spacing w:val="-6"/>
                <w:lang w:val="be-BY"/>
              </w:rPr>
              <w:t>(протокол испытаний лабораторного отдела Барановичского зонального ЦГиЭ от 06.08.2020 № 1860 - испытание контрольного образца).</w:t>
            </w:r>
          </w:p>
          <w:p w:rsidR="00815FFD" w:rsidRPr="00F15F34" w:rsidRDefault="00815FFD" w:rsidP="00F15F34">
            <w:pPr>
              <w:spacing w:before="0" w:line="240" w:lineRule="exact"/>
              <w:jc w:val="both"/>
              <w:rPr>
                <w:b/>
                <w:sz w:val="24"/>
                <w:szCs w:val="24"/>
                <w:lang w:val="be-BY"/>
              </w:rPr>
            </w:pPr>
          </w:p>
        </w:tc>
        <w:tc>
          <w:tcPr>
            <w:tcW w:w="2126" w:type="dxa"/>
          </w:tcPr>
          <w:p w:rsidR="00815FFD" w:rsidRPr="00F15F34" w:rsidRDefault="00815FFD" w:rsidP="00F15F34">
            <w:pPr>
              <w:pStyle w:val="NoSpacing"/>
              <w:spacing w:line="240" w:lineRule="exact"/>
              <w:jc w:val="both"/>
              <w:rPr>
                <w:rFonts w:ascii="Times New Roman" w:hAnsi="Times New Roman"/>
                <w:sz w:val="24"/>
                <w:szCs w:val="24"/>
              </w:rPr>
            </w:pPr>
            <w:r w:rsidRPr="00F15F34">
              <w:rPr>
                <w:rFonts w:ascii="Times New Roman" w:hAnsi="Times New Roman"/>
                <w:sz w:val="24"/>
                <w:szCs w:val="24"/>
              </w:rPr>
              <w:t xml:space="preserve">ТТН </w:t>
            </w:r>
            <w:r w:rsidRPr="00F15F34">
              <w:rPr>
                <w:rFonts w:ascii="Times New Roman" w:hAnsi="Times New Roman"/>
                <w:spacing w:val="-6"/>
                <w:sz w:val="24"/>
                <w:szCs w:val="24"/>
                <w:lang w:val="be-BY"/>
              </w:rPr>
              <w:t>от 03.08.2020 № НС2039143;</w:t>
            </w:r>
            <w:r w:rsidRPr="00F15F34">
              <w:rPr>
                <w:rFonts w:ascii="Times New Roman" w:hAnsi="Times New Roman"/>
                <w:spacing w:val="-6"/>
                <w:sz w:val="24"/>
                <w:szCs w:val="24"/>
              </w:rPr>
              <w:t xml:space="preserve"> декларация о соответствии ЕАЭС № RU Д-KZ.НВ56.В.11107/20 от 23.07.2020, действительна по 22.07.2021</w:t>
            </w:r>
            <w:r w:rsidRPr="00F15F34">
              <w:rPr>
                <w:rFonts w:ascii="Times New Roman" w:hAnsi="Times New Roman"/>
                <w:sz w:val="24"/>
                <w:szCs w:val="24"/>
              </w:rPr>
              <w:t>.</w:t>
            </w:r>
          </w:p>
          <w:p w:rsidR="00815FFD" w:rsidRPr="00F15F34" w:rsidRDefault="00815FFD" w:rsidP="00F15F34">
            <w:pPr>
              <w:snapToGrid/>
              <w:spacing w:before="0" w:line="240" w:lineRule="exact"/>
              <w:jc w:val="both"/>
              <w:rPr>
                <w:sz w:val="24"/>
                <w:szCs w:val="24"/>
              </w:rPr>
            </w:pPr>
          </w:p>
        </w:tc>
        <w:tc>
          <w:tcPr>
            <w:tcW w:w="1592" w:type="dxa"/>
          </w:tcPr>
          <w:p w:rsidR="00815FFD" w:rsidRPr="00F15F34" w:rsidRDefault="00815FFD" w:rsidP="00F15F34">
            <w:pPr>
              <w:snapToGrid/>
              <w:spacing w:before="0" w:line="240" w:lineRule="exact"/>
              <w:jc w:val="both"/>
              <w:rPr>
                <w:sz w:val="24"/>
                <w:szCs w:val="24"/>
              </w:rPr>
            </w:pPr>
            <w:r w:rsidRPr="00F15F34">
              <w:rPr>
                <w:sz w:val="24"/>
                <w:szCs w:val="24"/>
              </w:rPr>
              <w:t>Барановичс</w:t>
            </w:r>
            <w:r>
              <w:rPr>
                <w:sz w:val="24"/>
                <w:szCs w:val="24"/>
              </w:rPr>
              <w:t>-</w:t>
            </w:r>
            <w:r w:rsidRPr="00F15F34">
              <w:rPr>
                <w:sz w:val="24"/>
                <w:szCs w:val="24"/>
              </w:rPr>
              <w:t>кий зональный ЦГЭ</w:t>
            </w:r>
          </w:p>
        </w:tc>
      </w:tr>
    </w:tbl>
    <w:p w:rsidR="00815FFD" w:rsidRPr="00E03A0A" w:rsidRDefault="00815FFD" w:rsidP="00613198">
      <w:pPr>
        <w:spacing w:before="0" w:line="240" w:lineRule="exact"/>
        <w:jc w:val="both"/>
        <w:rPr>
          <w:sz w:val="24"/>
          <w:szCs w:val="24"/>
        </w:rPr>
      </w:pPr>
    </w:p>
    <w:sectPr w:rsidR="00815FFD" w:rsidRPr="00E03A0A" w:rsidSect="008E03AC">
      <w:headerReference w:type="even" r:id="rId7"/>
      <w:footerReference w:type="even" r:id="rId8"/>
      <w:footerReference w:type="default" r:id="rId9"/>
      <w:pgSz w:w="16838" w:h="11906" w:orient="landscape"/>
      <w:pgMar w:top="454" w:right="851" w:bottom="45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FFD" w:rsidRDefault="00815FFD">
      <w:pPr>
        <w:widowControl/>
        <w:snapToGrid/>
        <w:spacing w:before="0" w:line="240" w:lineRule="auto"/>
        <w:jc w:val="left"/>
        <w:rPr>
          <w:sz w:val="24"/>
          <w:szCs w:val="24"/>
        </w:rPr>
      </w:pPr>
      <w:r>
        <w:rPr>
          <w:sz w:val="24"/>
          <w:szCs w:val="24"/>
        </w:rPr>
        <w:separator/>
      </w:r>
    </w:p>
  </w:endnote>
  <w:endnote w:type="continuationSeparator" w:id="1">
    <w:p w:rsidR="00815FFD" w:rsidRDefault="00815FFD">
      <w:pPr>
        <w:widowControl/>
        <w:snapToGrid/>
        <w:spacing w:before="0" w:line="240" w:lineRule="auto"/>
        <w:jc w:val="left"/>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FD" w:rsidRDefault="00815FFD" w:rsidP="008E6D4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15FFD" w:rsidRDefault="00815FFD" w:rsidP="008E6D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FD" w:rsidRDefault="00815FFD" w:rsidP="008E6D4B">
    <w:pPr>
      <w:pStyle w:val="Footer"/>
      <w:framePr w:wrap="auto" w:vAnchor="text" w:hAnchor="margin" w:xAlign="right" w:y="1"/>
      <w:rPr>
        <w:rStyle w:val="PageNumber"/>
      </w:rPr>
    </w:pPr>
  </w:p>
  <w:p w:rsidR="00815FFD" w:rsidRDefault="00815FFD" w:rsidP="0005001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FFD" w:rsidRDefault="00815FFD">
      <w:pPr>
        <w:widowControl/>
        <w:snapToGrid/>
        <w:spacing w:before="0" w:line="240" w:lineRule="auto"/>
        <w:jc w:val="left"/>
        <w:rPr>
          <w:sz w:val="24"/>
          <w:szCs w:val="24"/>
        </w:rPr>
      </w:pPr>
      <w:r>
        <w:rPr>
          <w:sz w:val="24"/>
          <w:szCs w:val="24"/>
        </w:rPr>
        <w:separator/>
      </w:r>
    </w:p>
  </w:footnote>
  <w:footnote w:type="continuationSeparator" w:id="1">
    <w:p w:rsidR="00815FFD" w:rsidRDefault="00815FFD">
      <w:pPr>
        <w:widowControl/>
        <w:snapToGrid/>
        <w:spacing w:before="0" w:line="240" w:lineRule="auto"/>
        <w:jc w:val="left"/>
        <w:rPr>
          <w:sz w:val="24"/>
          <w:szCs w:val="24"/>
        </w:rPr>
      </w:pPr>
      <w:r>
        <w:rPr>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FFD" w:rsidRDefault="00815FFD" w:rsidP="008E6D4B">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15FFD" w:rsidRDefault="00815F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0A5"/>
    <w:multiLevelType w:val="hybridMultilevel"/>
    <w:tmpl w:val="FB78BF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DF94607"/>
    <w:multiLevelType w:val="hybridMultilevel"/>
    <w:tmpl w:val="A2343C98"/>
    <w:lvl w:ilvl="0" w:tplc="4BB006C2">
      <w:start w:val="1"/>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31210AD6"/>
    <w:multiLevelType w:val="hybridMultilevel"/>
    <w:tmpl w:val="E60AD242"/>
    <w:lvl w:ilvl="0" w:tplc="2D9AD5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FD86361"/>
    <w:multiLevelType w:val="hybridMultilevel"/>
    <w:tmpl w:val="EBCA3938"/>
    <w:lvl w:ilvl="0" w:tplc="0419000F">
      <w:start w:val="1"/>
      <w:numFmt w:val="decimal"/>
      <w:lvlText w:val="%1."/>
      <w:lvlJc w:val="left"/>
      <w:pPr>
        <w:ind w:left="1353" w:hanging="360"/>
      </w:pPr>
      <w:rPr>
        <w:rFonts w:cs="Times New Roman" w:hint="default"/>
        <w:b w:val="0"/>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4">
    <w:nsid w:val="62121D05"/>
    <w:multiLevelType w:val="hybridMultilevel"/>
    <w:tmpl w:val="E27EAEB8"/>
    <w:lvl w:ilvl="0" w:tplc="53BEF6C6">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B6B3AA8"/>
    <w:multiLevelType w:val="hybridMultilevel"/>
    <w:tmpl w:val="EADC7D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112F3B"/>
    <w:multiLevelType w:val="hybridMultilevel"/>
    <w:tmpl w:val="59E070E8"/>
    <w:lvl w:ilvl="0" w:tplc="E430BBA0">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num w:numId="1">
    <w:abstractNumId w:val="3"/>
  </w:num>
  <w:num w:numId="2">
    <w:abstractNumId w:val="1"/>
  </w:num>
  <w:num w:numId="3">
    <w:abstractNumId w:val="6"/>
  </w:num>
  <w:num w:numId="4">
    <w:abstractNumId w:val="5"/>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D4B"/>
    <w:rsid w:val="0000011E"/>
    <w:rsid w:val="000004B5"/>
    <w:rsid w:val="00001C8C"/>
    <w:rsid w:val="000033FC"/>
    <w:rsid w:val="00003AF7"/>
    <w:rsid w:val="00003BA0"/>
    <w:rsid w:val="0000501D"/>
    <w:rsid w:val="00005404"/>
    <w:rsid w:val="00006CF4"/>
    <w:rsid w:val="00007237"/>
    <w:rsid w:val="00007FB5"/>
    <w:rsid w:val="0001034A"/>
    <w:rsid w:val="00011247"/>
    <w:rsid w:val="00011714"/>
    <w:rsid w:val="000127A7"/>
    <w:rsid w:val="00012D9B"/>
    <w:rsid w:val="00013140"/>
    <w:rsid w:val="0001340A"/>
    <w:rsid w:val="00013E69"/>
    <w:rsid w:val="0001522F"/>
    <w:rsid w:val="00017B0B"/>
    <w:rsid w:val="00020EA9"/>
    <w:rsid w:val="00021A0B"/>
    <w:rsid w:val="00021BE2"/>
    <w:rsid w:val="00021C97"/>
    <w:rsid w:val="000222E9"/>
    <w:rsid w:val="00022417"/>
    <w:rsid w:val="000230DB"/>
    <w:rsid w:val="0002361F"/>
    <w:rsid w:val="00023F3C"/>
    <w:rsid w:val="00024032"/>
    <w:rsid w:val="00025861"/>
    <w:rsid w:val="00027706"/>
    <w:rsid w:val="00027F49"/>
    <w:rsid w:val="00031F43"/>
    <w:rsid w:val="000355B7"/>
    <w:rsid w:val="000360FF"/>
    <w:rsid w:val="00036605"/>
    <w:rsid w:val="000412BD"/>
    <w:rsid w:val="00042966"/>
    <w:rsid w:val="00042D80"/>
    <w:rsid w:val="00043888"/>
    <w:rsid w:val="00044B28"/>
    <w:rsid w:val="0004597F"/>
    <w:rsid w:val="00045ED7"/>
    <w:rsid w:val="00046289"/>
    <w:rsid w:val="0004746B"/>
    <w:rsid w:val="0005001B"/>
    <w:rsid w:val="000508A9"/>
    <w:rsid w:val="000516ED"/>
    <w:rsid w:val="00051F74"/>
    <w:rsid w:val="00051FA3"/>
    <w:rsid w:val="00052FAF"/>
    <w:rsid w:val="0005351E"/>
    <w:rsid w:val="0005376A"/>
    <w:rsid w:val="00053C68"/>
    <w:rsid w:val="00053FD5"/>
    <w:rsid w:val="0005481C"/>
    <w:rsid w:val="00054FCD"/>
    <w:rsid w:val="00055154"/>
    <w:rsid w:val="00061FD5"/>
    <w:rsid w:val="00062771"/>
    <w:rsid w:val="00062BB8"/>
    <w:rsid w:val="00065409"/>
    <w:rsid w:val="00065B62"/>
    <w:rsid w:val="00066783"/>
    <w:rsid w:val="0007023D"/>
    <w:rsid w:val="00072ADE"/>
    <w:rsid w:val="00072BA7"/>
    <w:rsid w:val="000733EA"/>
    <w:rsid w:val="00074072"/>
    <w:rsid w:val="000754EA"/>
    <w:rsid w:val="00075AD7"/>
    <w:rsid w:val="000764A0"/>
    <w:rsid w:val="000779D3"/>
    <w:rsid w:val="00081A33"/>
    <w:rsid w:val="00082C34"/>
    <w:rsid w:val="00084C53"/>
    <w:rsid w:val="00085FB5"/>
    <w:rsid w:val="00090347"/>
    <w:rsid w:val="000908B0"/>
    <w:rsid w:val="000928F0"/>
    <w:rsid w:val="00092F97"/>
    <w:rsid w:val="0009527D"/>
    <w:rsid w:val="00095486"/>
    <w:rsid w:val="00095E8E"/>
    <w:rsid w:val="00096291"/>
    <w:rsid w:val="00097C8A"/>
    <w:rsid w:val="000A27AB"/>
    <w:rsid w:val="000A31BB"/>
    <w:rsid w:val="000A5C26"/>
    <w:rsid w:val="000A5D3D"/>
    <w:rsid w:val="000A5D55"/>
    <w:rsid w:val="000A7974"/>
    <w:rsid w:val="000A7D2B"/>
    <w:rsid w:val="000B00A2"/>
    <w:rsid w:val="000B0167"/>
    <w:rsid w:val="000B0B11"/>
    <w:rsid w:val="000B1055"/>
    <w:rsid w:val="000B165A"/>
    <w:rsid w:val="000B28DC"/>
    <w:rsid w:val="000B3997"/>
    <w:rsid w:val="000B4913"/>
    <w:rsid w:val="000B4ABC"/>
    <w:rsid w:val="000B53D7"/>
    <w:rsid w:val="000B6A8C"/>
    <w:rsid w:val="000B6DA3"/>
    <w:rsid w:val="000C03D0"/>
    <w:rsid w:val="000C1A5C"/>
    <w:rsid w:val="000C2DD5"/>
    <w:rsid w:val="000C3874"/>
    <w:rsid w:val="000C3F1B"/>
    <w:rsid w:val="000C478F"/>
    <w:rsid w:val="000C4D38"/>
    <w:rsid w:val="000C4F8A"/>
    <w:rsid w:val="000C5218"/>
    <w:rsid w:val="000C521E"/>
    <w:rsid w:val="000C64DD"/>
    <w:rsid w:val="000C68B8"/>
    <w:rsid w:val="000C6E89"/>
    <w:rsid w:val="000D07F8"/>
    <w:rsid w:val="000D09FD"/>
    <w:rsid w:val="000D1BAA"/>
    <w:rsid w:val="000D1F1A"/>
    <w:rsid w:val="000D227B"/>
    <w:rsid w:val="000D3DA6"/>
    <w:rsid w:val="000D4033"/>
    <w:rsid w:val="000D4426"/>
    <w:rsid w:val="000D4E1E"/>
    <w:rsid w:val="000D4E78"/>
    <w:rsid w:val="000D6038"/>
    <w:rsid w:val="000D643B"/>
    <w:rsid w:val="000E228F"/>
    <w:rsid w:val="000E22B1"/>
    <w:rsid w:val="000E2D4E"/>
    <w:rsid w:val="000E2E53"/>
    <w:rsid w:val="000E4113"/>
    <w:rsid w:val="000E42C1"/>
    <w:rsid w:val="000E4C04"/>
    <w:rsid w:val="000E72DA"/>
    <w:rsid w:val="000F2772"/>
    <w:rsid w:val="000F27B5"/>
    <w:rsid w:val="000F2F58"/>
    <w:rsid w:val="000F4993"/>
    <w:rsid w:val="000F4D24"/>
    <w:rsid w:val="000F572C"/>
    <w:rsid w:val="000F5A4E"/>
    <w:rsid w:val="000F6DAF"/>
    <w:rsid w:val="000F7061"/>
    <w:rsid w:val="000F715C"/>
    <w:rsid w:val="0010063F"/>
    <w:rsid w:val="00101A62"/>
    <w:rsid w:val="001024AA"/>
    <w:rsid w:val="00102E6A"/>
    <w:rsid w:val="00105876"/>
    <w:rsid w:val="00106837"/>
    <w:rsid w:val="001101C4"/>
    <w:rsid w:val="001120FA"/>
    <w:rsid w:val="00112E28"/>
    <w:rsid w:val="001137E4"/>
    <w:rsid w:val="0011487E"/>
    <w:rsid w:val="00116CB9"/>
    <w:rsid w:val="0011704C"/>
    <w:rsid w:val="0011765F"/>
    <w:rsid w:val="00117742"/>
    <w:rsid w:val="001201BE"/>
    <w:rsid w:val="00121944"/>
    <w:rsid w:val="00126458"/>
    <w:rsid w:val="00126531"/>
    <w:rsid w:val="001265A6"/>
    <w:rsid w:val="001272D0"/>
    <w:rsid w:val="001275BC"/>
    <w:rsid w:val="00130392"/>
    <w:rsid w:val="001308B5"/>
    <w:rsid w:val="00130BBE"/>
    <w:rsid w:val="00131C71"/>
    <w:rsid w:val="00131F5A"/>
    <w:rsid w:val="00132BD8"/>
    <w:rsid w:val="00133208"/>
    <w:rsid w:val="00133B7F"/>
    <w:rsid w:val="00134B4A"/>
    <w:rsid w:val="00135EAA"/>
    <w:rsid w:val="00140CA9"/>
    <w:rsid w:val="00141487"/>
    <w:rsid w:val="00141610"/>
    <w:rsid w:val="00143DA2"/>
    <w:rsid w:val="0014504B"/>
    <w:rsid w:val="001455BB"/>
    <w:rsid w:val="00145716"/>
    <w:rsid w:val="0014647F"/>
    <w:rsid w:val="0014724B"/>
    <w:rsid w:val="00147AA0"/>
    <w:rsid w:val="00147E30"/>
    <w:rsid w:val="00150712"/>
    <w:rsid w:val="00151B89"/>
    <w:rsid w:val="00153049"/>
    <w:rsid w:val="0015335A"/>
    <w:rsid w:val="00153C1E"/>
    <w:rsid w:val="00154308"/>
    <w:rsid w:val="001544B8"/>
    <w:rsid w:val="00155503"/>
    <w:rsid w:val="00155F2C"/>
    <w:rsid w:val="001572AE"/>
    <w:rsid w:val="001576A7"/>
    <w:rsid w:val="001600DF"/>
    <w:rsid w:val="00160250"/>
    <w:rsid w:val="001620A4"/>
    <w:rsid w:val="001624FB"/>
    <w:rsid w:val="00162E98"/>
    <w:rsid w:val="00163623"/>
    <w:rsid w:val="001639EE"/>
    <w:rsid w:val="00163F89"/>
    <w:rsid w:val="0016456A"/>
    <w:rsid w:val="001654B0"/>
    <w:rsid w:val="001655B8"/>
    <w:rsid w:val="00165A2F"/>
    <w:rsid w:val="00165CA4"/>
    <w:rsid w:val="001660EC"/>
    <w:rsid w:val="00166DD6"/>
    <w:rsid w:val="00171E34"/>
    <w:rsid w:val="001725FF"/>
    <w:rsid w:val="001730E7"/>
    <w:rsid w:val="00173C1B"/>
    <w:rsid w:val="00173E45"/>
    <w:rsid w:val="00173EA5"/>
    <w:rsid w:val="00174730"/>
    <w:rsid w:val="00174E26"/>
    <w:rsid w:val="001756A1"/>
    <w:rsid w:val="001759B4"/>
    <w:rsid w:val="0017641F"/>
    <w:rsid w:val="001765A5"/>
    <w:rsid w:val="00176B02"/>
    <w:rsid w:val="0018113D"/>
    <w:rsid w:val="00181A33"/>
    <w:rsid w:val="001823F5"/>
    <w:rsid w:val="00182465"/>
    <w:rsid w:val="00182D6B"/>
    <w:rsid w:val="00183AF6"/>
    <w:rsid w:val="00184558"/>
    <w:rsid w:val="00184E6F"/>
    <w:rsid w:val="001867E2"/>
    <w:rsid w:val="00187185"/>
    <w:rsid w:val="001879D8"/>
    <w:rsid w:val="00187EE9"/>
    <w:rsid w:val="001921AF"/>
    <w:rsid w:val="00192369"/>
    <w:rsid w:val="00193E56"/>
    <w:rsid w:val="00194856"/>
    <w:rsid w:val="00196243"/>
    <w:rsid w:val="001967D4"/>
    <w:rsid w:val="00197830"/>
    <w:rsid w:val="001A0D8B"/>
    <w:rsid w:val="001A0E31"/>
    <w:rsid w:val="001A10CC"/>
    <w:rsid w:val="001A24D3"/>
    <w:rsid w:val="001A357A"/>
    <w:rsid w:val="001A470F"/>
    <w:rsid w:val="001A61E8"/>
    <w:rsid w:val="001A7A82"/>
    <w:rsid w:val="001B02F8"/>
    <w:rsid w:val="001B0C06"/>
    <w:rsid w:val="001B16A3"/>
    <w:rsid w:val="001B23D2"/>
    <w:rsid w:val="001B25CD"/>
    <w:rsid w:val="001B291C"/>
    <w:rsid w:val="001B2AB3"/>
    <w:rsid w:val="001B2C69"/>
    <w:rsid w:val="001B3543"/>
    <w:rsid w:val="001B35CB"/>
    <w:rsid w:val="001B3C90"/>
    <w:rsid w:val="001B4022"/>
    <w:rsid w:val="001B4155"/>
    <w:rsid w:val="001B4DF8"/>
    <w:rsid w:val="001B56DD"/>
    <w:rsid w:val="001B6BB7"/>
    <w:rsid w:val="001C0798"/>
    <w:rsid w:val="001C1C20"/>
    <w:rsid w:val="001C21A1"/>
    <w:rsid w:val="001C307B"/>
    <w:rsid w:val="001C4435"/>
    <w:rsid w:val="001C60CA"/>
    <w:rsid w:val="001C6560"/>
    <w:rsid w:val="001C70BB"/>
    <w:rsid w:val="001D0119"/>
    <w:rsid w:val="001D0CEA"/>
    <w:rsid w:val="001D3912"/>
    <w:rsid w:val="001D64ED"/>
    <w:rsid w:val="001D715D"/>
    <w:rsid w:val="001E08AF"/>
    <w:rsid w:val="001E1547"/>
    <w:rsid w:val="001E6BCF"/>
    <w:rsid w:val="001E750E"/>
    <w:rsid w:val="001F02A7"/>
    <w:rsid w:val="001F0AB4"/>
    <w:rsid w:val="001F0C44"/>
    <w:rsid w:val="001F3694"/>
    <w:rsid w:val="001F4570"/>
    <w:rsid w:val="001F4B87"/>
    <w:rsid w:val="001F4F0C"/>
    <w:rsid w:val="001F5BB5"/>
    <w:rsid w:val="001F654B"/>
    <w:rsid w:val="001F6607"/>
    <w:rsid w:val="001F6806"/>
    <w:rsid w:val="002004BD"/>
    <w:rsid w:val="00200628"/>
    <w:rsid w:val="00200EE9"/>
    <w:rsid w:val="002017BE"/>
    <w:rsid w:val="002029CF"/>
    <w:rsid w:val="00202D78"/>
    <w:rsid w:val="00203C6B"/>
    <w:rsid w:val="00203C6F"/>
    <w:rsid w:val="00206B9E"/>
    <w:rsid w:val="00207A1E"/>
    <w:rsid w:val="0021073B"/>
    <w:rsid w:val="00212BD9"/>
    <w:rsid w:val="002130D9"/>
    <w:rsid w:val="00214229"/>
    <w:rsid w:val="00214501"/>
    <w:rsid w:val="002146A5"/>
    <w:rsid w:val="00214FBE"/>
    <w:rsid w:val="0021642A"/>
    <w:rsid w:val="002174D7"/>
    <w:rsid w:val="002175E3"/>
    <w:rsid w:val="00217911"/>
    <w:rsid w:val="002203DE"/>
    <w:rsid w:val="0022084C"/>
    <w:rsid w:val="00221C30"/>
    <w:rsid w:val="00222E06"/>
    <w:rsid w:val="00222E7C"/>
    <w:rsid w:val="00223751"/>
    <w:rsid w:val="002249B7"/>
    <w:rsid w:val="00225BC6"/>
    <w:rsid w:val="002267CA"/>
    <w:rsid w:val="00227091"/>
    <w:rsid w:val="00230371"/>
    <w:rsid w:val="00230605"/>
    <w:rsid w:val="002318EE"/>
    <w:rsid w:val="00231AB7"/>
    <w:rsid w:val="002320D4"/>
    <w:rsid w:val="00233007"/>
    <w:rsid w:val="00233008"/>
    <w:rsid w:val="00233180"/>
    <w:rsid w:val="00233440"/>
    <w:rsid w:val="00233DF0"/>
    <w:rsid w:val="00234693"/>
    <w:rsid w:val="00237E59"/>
    <w:rsid w:val="00240559"/>
    <w:rsid w:val="00242163"/>
    <w:rsid w:val="002423C3"/>
    <w:rsid w:val="00243300"/>
    <w:rsid w:val="0024360F"/>
    <w:rsid w:val="0024382A"/>
    <w:rsid w:val="00243854"/>
    <w:rsid w:val="002453DF"/>
    <w:rsid w:val="00246500"/>
    <w:rsid w:val="00246B1C"/>
    <w:rsid w:val="0024705E"/>
    <w:rsid w:val="0024720C"/>
    <w:rsid w:val="00247C73"/>
    <w:rsid w:val="00250C1F"/>
    <w:rsid w:val="00250FEF"/>
    <w:rsid w:val="00252592"/>
    <w:rsid w:val="00252603"/>
    <w:rsid w:val="00252A16"/>
    <w:rsid w:val="00253B4B"/>
    <w:rsid w:val="0025519A"/>
    <w:rsid w:val="00255662"/>
    <w:rsid w:val="00256E7B"/>
    <w:rsid w:val="00257F16"/>
    <w:rsid w:val="00261456"/>
    <w:rsid w:val="002619BC"/>
    <w:rsid w:val="002622CD"/>
    <w:rsid w:val="00262F52"/>
    <w:rsid w:val="00263B32"/>
    <w:rsid w:val="00263CBD"/>
    <w:rsid w:val="002640C1"/>
    <w:rsid w:val="0026474D"/>
    <w:rsid w:val="0026554D"/>
    <w:rsid w:val="00267FBD"/>
    <w:rsid w:val="00270925"/>
    <w:rsid w:val="0027220F"/>
    <w:rsid w:val="00272636"/>
    <w:rsid w:val="002726A6"/>
    <w:rsid w:val="00272EBF"/>
    <w:rsid w:val="00273C3D"/>
    <w:rsid w:val="00273E90"/>
    <w:rsid w:val="00273FF0"/>
    <w:rsid w:val="002747CA"/>
    <w:rsid w:val="00274D6F"/>
    <w:rsid w:val="002756F9"/>
    <w:rsid w:val="00275C2D"/>
    <w:rsid w:val="00276E38"/>
    <w:rsid w:val="00280F8C"/>
    <w:rsid w:val="002820CC"/>
    <w:rsid w:val="00282218"/>
    <w:rsid w:val="002844FC"/>
    <w:rsid w:val="002848BD"/>
    <w:rsid w:val="002855EF"/>
    <w:rsid w:val="00285E21"/>
    <w:rsid w:val="00287198"/>
    <w:rsid w:val="002878BB"/>
    <w:rsid w:val="00287C4A"/>
    <w:rsid w:val="002900E6"/>
    <w:rsid w:val="002902E0"/>
    <w:rsid w:val="0029076A"/>
    <w:rsid w:val="00290B58"/>
    <w:rsid w:val="00290BD7"/>
    <w:rsid w:val="00291A31"/>
    <w:rsid w:val="002922D8"/>
    <w:rsid w:val="002932E5"/>
    <w:rsid w:val="00293BF9"/>
    <w:rsid w:val="00295619"/>
    <w:rsid w:val="00297AB4"/>
    <w:rsid w:val="00297F66"/>
    <w:rsid w:val="002A3FE4"/>
    <w:rsid w:val="002A40C7"/>
    <w:rsid w:val="002A565A"/>
    <w:rsid w:val="002A5C7F"/>
    <w:rsid w:val="002A5CAA"/>
    <w:rsid w:val="002A7265"/>
    <w:rsid w:val="002B1971"/>
    <w:rsid w:val="002B25AF"/>
    <w:rsid w:val="002B327E"/>
    <w:rsid w:val="002B3E8D"/>
    <w:rsid w:val="002B4E5E"/>
    <w:rsid w:val="002B6DC7"/>
    <w:rsid w:val="002B6F44"/>
    <w:rsid w:val="002C0F04"/>
    <w:rsid w:val="002C16F9"/>
    <w:rsid w:val="002C2130"/>
    <w:rsid w:val="002C2E70"/>
    <w:rsid w:val="002C32F9"/>
    <w:rsid w:val="002C4168"/>
    <w:rsid w:val="002C4BEE"/>
    <w:rsid w:val="002C4FB1"/>
    <w:rsid w:val="002C51EF"/>
    <w:rsid w:val="002C5218"/>
    <w:rsid w:val="002C542E"/>
    <w:rsid w:val="002C6B21"/>
    <w:rsid w:val="002C6CAC"/>
    <w:rsid w:val="002C7BD7"/>
    <w:rsid w:val="002D0654"/>
    <w:rsid w:val="002D0D75"/>
    <w:rsid w:val="002D1072"/>
    <w:rsid w:val="002D19DB"/>
    <w:rsid w:val="002D2A48"/>
    <w:rsid w:val="002D35CB"/>
    <w:rsid w:val="002D39C8"/>
    <w:rsid w:val="002D3D13"/>
    <w:rsid w:val="002D3DD6"/>
    <w:rsid w:val="002D58BD"/>
    <w:rsid w:val="002D5EEF"/>
    <w:rsid w:val="002E0ED6"/>
    <w:rsid w:val="002E0EE8"/>
    <w:rsid w:val="002E0F50"/>
    <w:rsid w:val="002E2A3B"/>
    <w:rsid w:val="002E3BBA"/>
    <w:rsid w:val="002E3D28"/>
    <w:rsid w:val="002E410E"/>
    <w:rsid w:val="002E4570"/>
    <w:rsid w:val="002E5BB1"/>
    <w:rsid w:val="002F023A"/>
    <w:rsid w:val="002F256A"/>
    <w:rsid w:val="002F28AC"/>
    <w:rsid w:val="002F30E5"/>
    <w:rsid w:val="002F347A"/>
    <w:rsid w:val="002F39FF"/>
    <w:rsid w:val="002F4057"/>
    <w:rsid w:val="002F4F82"/>
    <w:rsid w:val="002F54F9"/>
    <w:rsid w:val="002F7857"/>
    <w:rsid w:val="002F7BDA"/>
    <w:rsid w:val="002F7DC2"/>
    <w:rsid w:val="00301B72"/>
    <w:rsid w:val="00301BEC"/>
    <w:rsid w:val="0030254A"/>
    <w:rsid w:val="003042B8"/>
    <w:rsid w:val="00304BA3"/>
    <w:rsid w:val="00305334"/>
    <w:rsid w:val="0030536D"/>
    <w:rsid w:val="0030550D"/>
    <w:rsid w:val="00305538"/>
    <w:rsid w:val="003061EA"/>
    <w:rsid w:val="003066E5"/>
    <w:rsid w:val="00306DD0"/>
    <w:rsid w:val="00307073"/>
    <w:rsid w:val="00307432"/>
    <w:rsid w:val="00307FEB"/>
    <w:rsid w:val="003100AE"/>
    <w:rsid w:val="00311BA1"/>
    <w:rsid w:val="003126C8"/>
    <w:rsid w:val="0031276A"/>
    <w:rsid w:val="00312C20"/>
    <w:rsid w:val="0031345E"/>
    <w:rsid w:val="0031436E"/>
    <w:rsid w:val="00314370"/>
    <w:rsid w:val="00314C43"/>
    <w:rsid w:val="00317713"/>
    <w:rsid w:val="003178C3"/>
    <w:rsid w:val="00321350"/>
    <w:rsid w:val="00323109"/>
    <w:rsid w:val="003260FE"/>
    <w:rsid w:val="00327B76"/>
    <w:rsid w:val="00327EA3"/>
    <w:rsid w:val="00330941"/>
    <w:rsid w:val="00330947"/>
    <w:rsid w:val="00331E37"/>
    <w:rsid w:val="00332296"/>
    <w:rsid w:val="003322D0"/>
    <w:rsid w:val="00332968"/>
    <w:rsid w:val="00334828"/>
    <w:rsid w:val="00335C7B"/>
    <w:rsid w:val="00337A26"/>
    <w:rsid w:val="00337B8D"/>
    <w:rsid w:val="00337DDA"/>
    <w:rsid w:val="00340DC6"/>
    <w:rsid w:val="003421F1"/>
    <w:rsid w:val="00342250"/>
    <w:rsid w:val="00342E05"/>
    <w:rsid w:val="003431EB"/>
    <w:rsid w:val="003435D9"/>
    <w:rsid w:val="003436B8"/>
    <w:rsid w:val="00344836"/>
    <w:rsid w:val="003449BF"/>
    <w:rsid w:val="00345FA2"/>
    <w:rsid w:val="0034623E"/>
    <w:rsid w:val="00347ACD"/>
    <w:rsid w:val="00350A10"/>
    <w:rsid w:val="00350D8E"/>
    <w:rsid w:val="00351B61"/>
    <w:rsid w:val="00351CFD"/>
    <w:rsid w:val="00352B31"/>
    <w:rsid w:val="00352F92"/>
    <w:rsid w:val="00353A22"/>
    <w:rsid w:val="00355853"/>
    <w:rsid w:val="00355E5E"/>
    <w:rsid w:val="00356699"/>
    <w:rsid w:val="003570DE"/>
    <w:rsid w:val="00357741"/>
    <w:rsid w:val="0036043F"/>
    <w:rsid w:val="00360870"/>
    <w:rsid w:val="00364752"/>
    <w:rsid w:val="0036609B"/>
    <w:rsid w:val="00370364"/>
    <w:rsid w:val="003704CA"/>
    <w:rsid w:val="00370F43"/>
    <w:rsid w:val="00371EB4"/>
    <w:rsid w:val="0037394B"/>
    <w:rsid w:val="00374684"/>
    <w:rsid w:val="00375549"/>
    <w:rsid w:val="003762F2"/>
    <w:rsid w:val="0037725F"/>
    <w:rsid w:val="003774C3"/>
    <w:rsid w:val="00377742"/>
    <w:rsid w:val="00377ECC"/>
    <w:rsid w:val="00380446"/>
    <w:rsid w:val="00380A47"/>
    <w:rsid w:val="0038129F"/>
    <w:rsid w:val="00382AEA"/>
    <w:rsid w:val="00382F6C"/>
    <w:rsid w:val="0038318E"/>
    <w:rsid w:val="003835B1"/>
    <w:rsid w:val="0038406B"/>
    <w:rsid w:val="00384A45"/>
    <w:rsid w:val="003851E1"/>
    <w:rsid w:val="003857E1"/>
    <w:rsid w:val="0038583F"/>
    <w:rsid w:val="003870B0"/>
    <w:rsid w:val="0039119A"/>
    <w:rsid w:val="00396924"/>
    <w:rsid w:val="003A08A6"/>
    <w:rsid w:val="003A22C9"/>
    <w:rsid w:val="003A27AF"/>
    <w:rsid w:val="003A2B8C"/>
    <w:rsid w:val="003A3485"/>
    <w:rsid w:val="003A353D"/>
    <w:rsid w:val="003A5262"/>
    <w:rsid w:val="003A53FC"/>
    <w:rsid w:val="003A5A4B"/>
    <w:rsid w:val="003A646F"/>
    <w:rsid w:val="003A6EF6"/>
    <w:rsid w:val="003A7548"/>
    <w:rsid w:val="003B1AAD"/>
    <w:rsid w:val="003B25C0"/>
    <w:rsid w:val="003B3B84"/>
    <w:rsid w:val="003B3F89"/>
    <w:rsid w:val="003B4992"/>
    <w:rsid w:val="003B57F0"/>
    <w:rsid w:val="003B6248"/>
    <w:rsid w:val="003C0ADC"/>
    <w:rsid w:val="003C15F3"/>
    <w:rsid w:val="003C4769"/>
    <w:rsid w:val="003C511A"/>
    <w:rsid w:val="003C5679"/>
    <w:rsid w:val="003C599D"/>
    <w:rsid w:val="003C5DC4"/>
    <w:rsid w:val="003C64FA"/>
    <w:rsid w:val="003D125E"/>
    <w:rsid w:val="003D12B9"/>
    <w:rsid w:val="003D1367"/>
    <w:rsid w:val="003D19C7"/>
    <w:rsid w:val="003D29F8"/>
    <w:rsid w:val="003D3AB3"/>
    <w:rsid w:val="003D48F8"/>
    <w:rsid w:val="003D6B5D"/>
    <w:rsid w:val="003E020E"/>
    <w:rsid w:val="003E0C3B"/>
    <w:rsid w:val="003E24D0"/>
    <w:rsid w:val="003E2602"/>
    <w:rsid w:val="003E326E"/>
    <w:rsid w:val="003E3E64"/>
    <w:rsid w:val="003E3EC1"/>
    <w:rsid w:val="003E4385"/>
    <w:rsid w:val="003E4C46"/>
    <w:rsid w:val="003E4D28"/>
    <w:rsid w:val="003E5940"/>
    <w:rsid w:val="003F2BC1"/>
    <w:rsid w:val="003F325B"/>
    <w:rsid w:val="003F35B9"/>
    <w:rsid w:val="003F3F77"/>
    <w:rsid w:val="003F4A9A"/>
    <w:rsid w:val="003F6993"/>
    <w:rsid w:val="003F7785"/>
    <w:rsid w:val="003F7F07"/>
    <w:rsid w:val="00400760"/>
    <w:rsid w:val="00400B14"/>
    <w:rsid w:val="00400DF8"/>
    <w:rsid w:val="004019F8"/>
    <w:rsid w:val="00405C4C"/>
    <w:rsid w:val="004067E2"/>
    <w:rsid w:val="00406DEF"/>
    <w:rsid w:val="00410393"/>
    <w:rsid w:val="004116A0"/>
    <w:rsid w:val="004117E0"/>
    <w:rsid w:val="00412401"/>
    <w:rsid w:val="004137A0"/>
    <w:rsid w:val="00414705"/>
    <w:rsid w:val="00414ED2"/>
    <w:rsid w:val="00415072"/>
    <w:rsid w:val="00415475"/>
    <w:rsid w:val="00415858"/>
    <w:rsid w:val="00416162"/>
    <w:rsid w:val="004165A8"/>
    <w:rsid w:val="004171C3"/>
    <w:rsid w:val="00417A18"/>
    <w:rsid w:val="00417F25"/>
    <w:rsid w:val="004202A2"/>
    <w:rsid w:val="00420B00"/>
    <w:rsid w:val="00420E3A"/>
    <w:rsid w:val="00421A9F"/>
    <w:rsid w:val="004234E2"/>
    <w:rsid w:val="0042369C"/>
    <w:rsid w:val="00423AEB"/>
    <w:rsid w:val="0042411F"/>
    <w:rsid w:val="0042662F"/>
    <w:rsid w:val="004276CA"/>
    <w:rsid w:val="00427D67"/>
    <w:rsid w:val="00427D71"/>
    <w:rsid w:val="00431383"/>
    <w:rsid w:val="00433185"/>
    <w:rsid w:val="004332B5"/>
    <w:rsid w:val="004333D3"/>
    <w:rsid w:val="00433E15"/>
    <w:rsid w:val="004342C1"/>
    <w:rsid w:val="00435D88"/>
    <w:rsid w:val="00435D8A"/>
    <w:rsid w:val="00436276"/>
    <w:rsid w:val="004370AF"/>
    <w:rsid w:val="00440B8F"/>
    <w:rsid w:val="004422F1"/>
    <w:rsid w:val="004428EA"/>
    <w:rsid w:val="00442DB4"/>
    <w:rsid w:val="00442E9A"/>
    <w:rsid w:val="004432A9"/>
    <w:rsid w:val="00443FC9"/>
    <w:rsid w:val="0044422E"/>
    <w:rsid w:val="004442A7"/>
    <w:rsid w:val="00444904"/>
    <w:rsid w:val="00444A93"/>
    <w:rsid w:val="00444CDC"/>
    <w:rsid w:val="00445D4F"/>
    <w:rsid w:val="004479F4"/>
    <w:rsid w:val="00447EBC"/>
    <w:rsid w:val="0045015A"/>
    <w:rsid w:val="00450FDB"/>
    <w:rsid w:val="00451C61"/>
    <w:rsid w:val="00452466"/>
    <w:rsid w:val="00453697"/>
    <w:rsid w:val="004543CB"/>
    <w:rsid w:val="00454B00"/>
    <w:rsid w:val="00455171"/>
    <w:rsid w:val="004557B1"/>
    <w:rsid w:val="00455D19"/>
    <w:rsid w:val="0045657E"/>
    <w:rsid w:val="00462E3E"/>
    <w:rsid w:val="004631D8"/>
    <w:rsid w:val="004641D0"/>
    <w:rsid w:val="00470937"/>
    <w:rsid w:val="0047114A"/>
    <w:rsid w:val="0047135C"/>
    <w:rsid w:val="00471C05"/>
    <w:rsid w:val="00472F01"/>
    <w:rsid w:val="00472FCD"/>
    <w:rsid w:val="00475164"/>
    <w:rsid w:val="00475359"/>
    <w:rsid w:val="00481062"/>
    <w:rsid w:val="00481C68"/>
    <w:rsid w:val="004828A1"/>
    <w:rsid w:val="00482A1D"/>
    <w:rsid w:val="00482B39"/>
    <w:rsid w:val="00483062"/>
    <w:rsid w:val="00485D02"/>
    <w:rsid w:val="00487048"/>
    <w:rsid w:val="004874F3"/>
    <w:rsid w:val="00487A0C"/>
    <w:rsid w:val="00487B80"/>
    <w:rsid w:val="00490410"/>
    <w:rsid w:val="00490ABD"/>
    <w:rsid w:val="004919D3"/>
    <w:rsid w:val="00491C5E"/>
    <w:rsid w:val="0049210C"/>
    <w:rsid w:val="004922A9"/>
    <w:rsid w:val="004933AA"/>
    <w:rsid w:val="00494B4B"/>
    <w:rsid w:val="00494B77"/>
    <w:rsid w:val="0049512A"/>
    <w:rsid w:val="004958B3"/>
    <w:rsid w:val="00495FF9"/>
    <w:rsid w:val="00496697"/>
    <w:rsid w:val="00496E08"/>
    <w:rsid w:val="0049746F"/>
    <w:rsid w:val="004977C9"/>
    <w:rsid w:val="004A05A7"/>
    <w:rsid w:val="004A132E"/>
    <w:rsid w:val="004A385E"/>
    <w:rsid w:val="004A5A5B"/>
    <w:rsid w:val="004A5FAD"/>
    <w:rsid w:val="004A667C"/>
    <w:rsid w:val="004B060C"/>
    <w:rsid w:val="004B0FFE"/>
    <w:rsid w:val="004B15BE"/>
    <w:rsid w:val="004B1946"/>
    <w:rsid w:val="004B2756"/>
    <w:rsid w:val="004B357C"/>
    <w:rsid w:val="004B35C9"/>
    <w:rsid w:val="004B3A74"/>
    <w:rsid w:val="004B5204"/>
    <w:rsid w:val="004B544B"/>
    <w:rsid w:val="004B61EB"/>
    <w:rsid w:val="004B6771"/>
    <w:rsid w:val="004B68BD"/>
    <w:rsid w:val="004B6FA5"/>
    <w:rsid w:val="004C0E12"/>
    <w:rsid w:val="004C19CB"/>
    <w:rsid w:val="004C1ADA"/>
    <w:rsid w:val="004C1F33"/>
    <w:rsid w:val="004C399A"/>
    <w:rsid w:val="004C3AEF"/>
    <w:rsid w:val="004C4F4B"/>
    <w:rsid w:val="004D0BB9"/>
    <w:rsid w:val="004D0C94"/>
    <w:rsid w:val="004D143C"/>
    <w:rsid w:val="004D1798"/>
    <w:rsid w:val="004D1A3F"/>
    <w:rsid w:val="004D31FB"/>
    <w:rsid w:val="004D35A0"/>
    <w:rsid w:val="004D3ABF"/>
    <w:rsid w:val="004D3C03"/>
    <w:rsid w:val="004D3DC6"/>
    <w:rsid w:val="004D450E"/>
    <w:rsid w:val="004D592B"/>
    <w:rsid w:val="004D5B0D"/>
    <w:rsid w:val="004D5B25"/>
    <w:rsid w:val="004D7478"/>
    <w:rsid w:val="004D7D94"/>
    <w:rsid w:val="004E0E6B"/>
    <w:rsid w:val="004E1312"/>
    <w:rsid w:val="004E1786"/>
    <w:rsid w:val="004E4EB4"/>
    <w:rsid w:val="004F004E"/>
    <w:rsid w:val="004F0A61"/>
    <w:rsid w:val="004F0FBB"/>
    <w:rsid w:val="004F173D"/>
    <w:rsid w:val="004F18A5"/>
    <w:rsid w:val="004F51CD"/>
    <w:rsid w:val="004F5991"/>
    <w:rsid w:val="004F5EDD"/>
    <w:rsid w:val="0050025B"/>
    <w:rsid w:val="00500C27"/>
    <w:rsid w:val="00500D37"/>
    <w:rsid w:val="00500F28"/>
    <w:rsid w:val="00501103"/>
    <w:rsid w:val="005011BE"/>
    <w:rsid w:val="005016BF"/>
    <w:rsid w:val="0050187C"/>
    <w:rsid w:val="005018CA"/>
    <w:rsid w:val="00503BD7"/>
    <w:rsid w:val="00504268"/>
    <w:rsid w:val="00504998"/>
    <w:rsid w:val="00504DB6"/>
    <w:rsid w:val="00505992"/>
    <w:rsid w:val="005059D2"/>
    <w:rsid w:val="0050646C"/>
    <w:rsid w:val="00506785"/>
    <w:rsid w:val="00511167"/>
    <w:rsid w:val="0051119D"/>
    <w:rsid w:val="00511695"/>
    <w:rsid w:val="005125DF"/>
    <w:rsid w:val="00513955"/>
    <w:rsid w:val="00514ADA"/>
    <w:rsid w:val="00514E73"/>
    <w:rsid w:val="0051587A"/>
    <w:rsid w:val="0051595F"/>
    <w:rsid w:val="005162CA"/>
    <w:rsid w:val="00516B82"/>
    <w:rsid w:val="0051772B"/>
    <w:rsid w:val="005177F1"/>
    <w:rsid w:val="00517891"/>
    <w:rsid w:val="00520747"/>
    <w:rsid w:val="0052088E"/>
    <w:rsid w:val="00521CDE"/>
    <w:rsid w:val="0052292F"/>
    <w:rsid w:val="00523C92"/>
    <w:rsid w:val="00523D9B"/>
    <w:rsid w:val="00523EBF"/>
    <w:rsid w:val="00524964"/>
    <w:rsid w:val="00524F81"/>
    <w:rsid w:val="00525ED1"/>
    <w:rsid w:val="00526D31"/>
    <w:rsid w:val="00526DA2"/>
    <w:rsid w:val="00526E80"/>
    <w:rsid w:val="00530461"/>
    <w:rsid w:val="0053108F"/>
    <w:rsid w:val="00532074"/>
    <w:rsid w:val="005326C0"/>
    <w:rsid w:val="00533306"/>
    <w:rsid w:val="0053364F"/>
    <w:rsid w:val="00534410"/>
    <w:rsid w:val="0053555C"/>
    <w:rsid w:val="00536E9C"/>
    <w:rsid w:val="005402E3"/>
    <w:rsid w:val="0054059D"/>
    <w:rsid w:val="00540C47"/>
    <w:rsid w:val="00541C33"/>
    <w:rsid w:val="005423D3"/>
    <w:rsid w:val="005424E8"/>
    <w:rsid w:val="0054327D"/>
    <w:rsid w:val="005436F0"/>
    <w:rsid w:val="00544F69"/>
    <w:rsid w:val="00545286"/>
    <w:rsid w:val="00545546"/>
    <w:rsid w:val="0054570C"/>
    <w:rsid w:val="00546486"/>
    <w:rsid w:val="00546B59"/>
    <w:rsid w:val="005507DA"/>
    <w:rsid w:val="00550A1D"/>
    <w:rsid w:val="0055191B"/>
    <w:rsid w:val="005527E8"/>
    <w:rsid w:val="00552920"/>
    <w:rsid w:val="0055629B"/>
    <w:rsid w:val="00556670"/>
    <w:rsid w:val="005577B1"/>
    <w:rsid w:val="00557AC9"/>
    <w:rsid w:val="00561DDA"/>
    <w:rsid w:val="00564B0C"/>
    <w:rsid w:val="00564E8D"/>
    <w:rsid w:val="00565B49"/>
    <w:rsid w:val="005670C1"/>
    <w:rsid w:val="005701B1"/>
    <w:rsid w:val="00570CF5"/>
    <w:rsid w:val="00570DB1"/>
    <w:rsid w:val="0057138A"/>
    <w:rsid w:val="005713D5"/>
    <w:rsid w:val="005720DA"/>
    <w:rsid w:val="00572138"/>
    <w:rsid w:val="005728D9"/>
    <w:rsid w:val="00574636"/>
    <w:rsid w:val="00574652"/>
    <w:rsid w:val="00574678"/>
    <w:rsid w:val="00574C2E"/>
    <w:rsid w:val="00576726"/>
    <w:rsid w:val="00576C13"/>
    <w:rsid w:val="00576DD7"/>
    <w:rsid w:val="00576F69"/>
    <w:rsid w:val="0058022F"/>
    <w:rsid w:val="00580D06"/>
    <w:rsid w:val="00580E79"/>
    <w:rsid w:val="00580FE5"/>
    <w:rsid w:val="00581C8D"/>
    <w:rsid w:val="005832F6"/>
    <w:rsid w:val="0058352B"/>
    <w:rsid w:val="00583D6B"/>
    <w:rsid w:val="00584E71"/>
    <w:rsid w:val="0058515D"/>
    <w:rsid w:val="005854BE"/>
    <w:rsid w:val="00585720"/>
    <w:rsid w:val="005857D8"/>
    <w:rsid w:val="00585BDE"/>
    <w:rsid w:val="00586877"/>
    <w:rsid w:val="00586A4B"/>
    <w:rsid w:val="00586BFE"/>
    <w:rsid w:val="00587D50"/>
    <w:rsid w:val="0059064F"/>
    <w:rsid w:val="00590FED"/>
    <w:rsid w:val="00591B9E"/>
    <w:rsid w:val="005938C2"/>
    <w:rsid w:val="005939A9"/>
    <w:rsid w:val="00595486"/>
    <w:rsid w:val="005954BD"/>
    <w:rsid w:val="005963BF"/>
    <w:rsid w:val="0059709B"/>
    <w:rsid w:val="0059779A"/>
    <w:rsid w:val="005A0158"/>
    <w:rsid w:val="005A06DC"/>
    <w:rsid w:val="005A1628"/>
    <w:rsid w:val="005A1849"/>
    <w:rsid w:val="005A3B06"/>
    <w:rsid w:val="005A4878"/>
    <w:rsid w:val="005A63D8"/>
    <w:rsid w:val="005A64AB"/>
    <w:rsid w:val="005A6ACB"/>
    <w:rsid w:val="005B02AC"/>
    <w:rsid w:val="005B07BF"/>
    <w:rsid w:val="005B2310"/>
    <w:rsid w:val="005B2430"/>
    <w:rsid w:val="005B5184"/>
    <w:rsid w:val="005B5AC7"/>
    <w:rsid w:val="005B6DA0"/>
    <w:rsid w:val="005B72EA"/>
    <w:rsid w:val="005B7316"/>
    <w:rsid w:val="005C0407"/>
    <w:rsid w:val="005C04FB"/>
    <w:rsid w:val="005C053D"/>
    <w:rsid w:val="005C083F"/>
    <w:rsid w:val="005C1671"/>
    <w:rsid w:val="005C1F44"/>
    <w:rsid w:val="005C3D61"/>
    <w:rsid w:val="005C42AD"/>
    <w:rsid w:val="005C4D9F"/>
    <w:rsid w:val="005C5C3F"/>
    <w:rsid w:val="005C63A0"/>
    <w:rsid w:val="005C65AE"/>
    <w:rsid w:val="005C662F"/>
    <w:rsid w:val="005C7005"/>
    <w:rsid w:val="005C77B2"/>
    <w:rsid w:val="005D03A3"/>
    <w:rsid w:val="005D2FC9"/>
    <w:rsid w:val="005D49F9"/>
    <w:rsid w:val="005D4D06"/>
    <w:rsid w:val="005D4F97"/>
    <w:rsid w:val="005D692B"/>
    <w:rsid w:val="005D69BF"/>
    <w:rsid w:val="005E0357"/>
    <w:rsid w:val="005E122C"/>
    <w:rsid w:val="005E1BF3"/>
    <w:rsid w:val="005E1C6F"/>
    <w:rsid w:val="005E3CC9"/>
    <w:rsid w:val="005E47B6"/>
    <w:rsid w:val="005E48C3"/>
    <w:rsid w:val="005E55AD"/>
    <w:rsid w:val="005E55DF"/>
    <w:rsid w:val="005E5DB6"/>
    <w:rsid w:val="005E6288"/>
    <w:rsid w:val="005E66BD"/>
    <w:rsid w:val="005E6714"/>
    <w:rsid w:val="005E7C61"/>
    <w:rsid w:val="005E7CBE"/>
    <w:rsid w:val="005E7DAC"/>
    <w:rsid w:val="005F2773"/>
    <w:rsid w:val="005F39DE"/>
    <w:rsid w:val="005F3DD5"/>
    <w:rsid w:val="005F4A57"/>
    <w:rsid w:val="005F59BF"/>
    <w:rsid w:val="005F648F"/>
    <w:rsid w:val="005F6E33"/>
    <w:rsid w:val="005F75F5"/>
    <w:rsid w:val="005F7B6A"/>
    <w:rsid w:val="0060050A"/>
    <w:rsid w:val="00602F1A"/>
    <w:rsid w:val="00603730"/>
    <w:rsid w:val="0060385A"/>
    <w:rsid w:val="00603F13"/>
    <w:rsid w:val="006046D2"/>
    <w:rsid w:val="006048B1"/>
    <w:rsid w:val="00604F01"/>
    <w:rsid w:val="0060575F"/>
    <w:rsid w:val="006064B9"/>
    <w:rsid w:val="0060660A"/>
    <w:rsid w:val="006066DF"/>
    <w:rsid w:val="006100B4"/>
    <w:rsid w:val="006102DD"/>
    <w:rsid w:val="00611D9E"/>
    <w:rsid w:val="00613198"/>
    <w:rsid w:val="006140D7"/>
    <w:rsid w:val="00614A8F"/>
    <w:rsid w:val="006158A3"/>
    <w:rsid w:val="00616A08"/>
    <w:rsid w:val="00616E5E"/>
    <w:rsid w:val="00617ECB"/>
    <w:rsid w:val="00620DAC"/>
    <w:rsid w:val="00623DC3"/>
    <w:rsid w:val="00624B14"/>
    <w:rsid w:val="0062653A"/>
    <w:rsid w:val="006273E4"/>
    <w:rsid w:val="00630157"/>
    <w:rsid w:val="006309DA"/>
    <w:rsid w:val="0063195B"/>
    <w:rsid w:val="00633731"/>
    <w:rsid w:val="00634E17"/>
    <w:rsid w:val="006358DD"/>
    <w:rsid w:val="00637315"/>
    <w:rsid w:val="00637764"/>
    <w:rsid w:val="00637AC1"/>
    <w:rsid w:val="00637B90"/>
    <w:rsid w:val="006400B4"/>
    <w:rsid w:val="0064043B"/>
    <w:rsid w:val="00640504"/>
    <w:rsid w:val="006419B6"/>
    <w:rsid w:val="0064291A"/>
    <w:rsid w:val="0064355D"/>
    <w:rsid w:val="00643BB5"/>
    <w:rsid w:val="00643DF5"/>
    <w:rsid w:val="0064457F"/>
    <w:rsid w:val="00644C1E"/>
    <w:rsid w:val="006453DE"/>
    <w:rsid w:val="00645AF3"/>
    <w:rsid w:val="00645EC5"/>
    <w:rsid w:val="00650DF1"/>
    <w:rsid w:val="00651110"/>
    <w:rsid w:val="00651C17"/>
    <w:rsid w:val="00651F88"/>
    <w:rsid w:val="00653533"/>
    <w:rsid w:val="006540FF"/>
    <w:rsid w:val="006554DE"/>
    <w:rsid w:val="006567AB"/>
    <w:rsid w:val="00656A20"/>
    <w:rsid w:val="006577EC"/>
    <w:rsid w:val="00660198"/>
    <w:rsid w:val="006601C2"/>
    <w:rsid w:val="00660E89"/>
    <w:rsid w:val="00661386"/>
    <w:rsid w:val="00661A8B"/>
    <w:rsid w:val="0066304C"/>
    <w:rsid w:val="006632E5"/>
    <w:rsid w:val="006633C5"/>
    <w:rsid w:val="0066343B"/>
    <w:rsid w:val="00664444"/>
    <w:rsid w:val="00664AA4"/>
    <w:rsid w:val="00664B21"/>
    <w:rsid w:val="00665E0D"/>
    <w:rsid w:val="006673FC"/>
    <w:rsid w:val="006706BA"/>
    <w:rsid w:val="006725A6"/>
    <w:rsid w:val="00672723"/>
    <w:rsid w:val="0067354C"/>
    <w:rsid w:val="0067372D"/>
    <w:rsid w:val="00673E6D"/>
    <w:rsid w:val="00673FAF"/>
    <w:rsid w:val="0067427B"/>
    <w:rsid w:val="00675B6E"/>
    <w:rsid w:val="00677322"/>
    <w:rsid w:val="00680B1D"/>
    <w:rsid w:val="00681DF7"/>
    <w:rsid w:val="00681FCF"/>
    <w:rsid w:val="006831E6"/>
    <w:rsid w:val="006842AB"/>
    <w:rsid w:val="00684F96"/>
    <w:rsid w:val="00687027"/>
    <w:rsid w:val="00687F8E"/>
    <w:rsid w:val="00690665"/>
    <w:rsid w:val="00692190"/>
    <w:rsid w:val="006938E8"/>
    <w:rsid w:val="006943D8"/>
    <w:rsid w:val="006945BC"/>
    <w:rsid w:val="00694727"/>
    <w:rsid w:val="006961A2"/>
    <w:rsid w:val="00696BE7"/>
    <w:rsid w:val="00697878"/>
    <w:rsid w:val="006A026D"/>
    <w:rsid w:val="006A06BE"/>
    <w:rsid w:val="006A0A61"/>
    <w:rsid w:val="006A128B"/>
    <w:rsid w:val="006A17B3"/>
    <w:rsid w:val="006A330A"/>
    <w:rsid w:val="006A3C87"/>
    <w:rsid w:val="006A4527"/>
    <w:rsid w:val="006A4CB1"/>
    <w:rsid w:val="006A55A0"/>
    <w:rsid w:val="006A67B3"/>
    <w:rsid w:val="006A6D77"/>
    <w:rsid w:val="006A7FBC"/>
    <w:rsid w:val="006B0289"/>
    <w:rsid w:val="006B0B15"/>
    <w:rsid w:val="006B0BFA"/>
    <w:rsid w:val="006B1AA2"/>
    <w:rsid w:val="006B3882"/>
    <w:rsid w:val="006B439C"/>
    <w:rsid w:val="006B532B"/>
    <w:rsid w:val="006B5F45"/>
    <w:rsid w:val="006B64B7"/>
    <w:rsid w:val="006B67B3"/>
    <w:rsid w:val="006B6C17"/>
    <w:rsid w:val="006C08FF"/>
    <w:rsid w:val="006C1127"/>
    <w:rsid w:val="006C1860"/>
    <w:rsid w:val="006C1AFD"/>
    <w:rsid w:val="006C1E6B"/>
    <w:rsid w:val="006C2824"/>
    <w:rsid w:val="006C2B76"/>
    <w:rsid w:val="006C3A20"/>
    <w:rsid w:val="006C42BB"/>
    <w:rsid w:val="006C4981"/>
    <w:rsid w:val="006C4E60"/>
    <w:rsid w:val="006C635D"/>
    <w:rsid w:val="006C659D"/>
    <w:rsid w:val="006C708F"/>
    <w:rsid w:val="006C7187"/>
    <w:rsid w:val="006C7384"/>
    <w:rsid w:val="006C75CD"/>
    <w:rsid w:val="006D0029"/>
    <w:rsid w:val="006D1DAF"/>
    <w:rsid w:val="006D27F9"/>
    <w:rsid w:val="006D4B34"/>
    <w:rsid w:val="006D5013"/>
    <w:rsid w:val="006D5620"/>
    <w:rsid w:val="006D5DD4"/>
    <w:rsid w:val="006D6E71"/>
    <w:rsid w:val="006D742B"/>
    <w:rsid w:val="006E1FAB"/>
    <w:rsid w:val="006E3E32"/>
    <w:rsid w:val="006E3F69"/>
    <w:rsid w:val="006E5D89"/>
    <w:rsid w:val="006F04C0"/>
    <w:rsid w:val="006F21B4"/>
    <w:rsid w:val="006F293A"/>
    <w:rsid w:val="006F36FC"/>
    <w:rsid w:val="006F48A8"/>
    <w:rsid w:val="006F514F"/>
    <w:rsid w:val="006F6B66"/>
    <w:rsid w:val="006F6F23"/>
    <w:rsid w:val="006F744F"/>
    <w:rsid w:val="006F7CB1"/>
    <w:rsid w:val="007012F3"/>
    <w:rsid w:val="00701645"/>
    <w:rsid w:val="00702461"/>
    <w:rsid w:val="00702483"/>
    <w:rsid w:val="007037D5"/>
    <w:rsid w:val="00704A04"/>
    <w:rsid w:val="00704BFC"/>
    <w:rsid w:val="00704C78"/>
    <w:rsid w:val="0070571D"/>
    <w:rsid w:val="00706311"/>
    <w:rsid w:val="007072B2"/>
    <w:rsid w:val="007105B5"/>
    <w:rsid w:val="00711375"/>
    <w:rsid w:val="00712A6A"/>
    <w:rsid w:val="00713C27"/>
    <w:rsid w:val="007150CA"/>
    <w:rsid w:val="00715216"/>
    <w:rsid w:val="00715A40"/>
    <w:rsid w:val="00715C9C"/>
    <w:rsid w:val="00716D50"/>
    <w:rsid w:val="00717C6D"/>
    <w:rsid w:val="00717F8C"/>
    <w:rsid w:val="0072005A"/>
    <w:rsid w:val="00720382"/>
    <w:rsid w:val="00720696"/>
    <w:rsid w:val="007210BF"/>
    <w:rsid w:val="0072186D"/>
    <w:rsid w:val="00721967"/>
    <w:rsid w:val="00721AD5"/>
    <w:rsid w:val="00721CF5"/>
    <w:rsid w:val="007224AA"/>
    <w:rsid w:val="007228FD"/>
    <w:rsid w:val="0072295E"/>
    <w:rsid w:val="00722F13"/>
    <w:rsid w:val="00724E4A"/>
    <w:rsid w:val="0072593C"/>
    <w:rsid w:val="00727624"/>
    <w:rsid w:val="00727A5C"/>
    <w:rsid w:val="00727A8F"/>
    <w:rsid w:val="00731123"/>
    <w:rsid w:val="00732E8D"/>
    <w:rsid w:val="007335E6"/>
    <w:rsid w:val="0073401A"/>
    <w:rsid w:val="007340A2"/>
    <w:rsid w:val="00734E9A"/>
    <w:rsid w:val="0073599F"/>
    <w:rsid w:val="00735BC3"/>
    <w:rsid w:val="00737180"/>
    <w:rsid w:val="0073727B"/>
    <w:rsid w:val="007373BA"/>
    <w:rsid w:val="00737806"/>
    <w:rsid w:val="0074058C"/>
    <w:rsid w:val="007405FC"/>
    <w:rsid w:val="00740A36"/>
    <w:rsid w:val="007417B3"/>
    <w:rsid w:val="0074233D"/>
    <w:rsid w:val="0074281A"/>
    <w:rsid w:val="007430F6"/>
    <w:rsid w:val="00743794"/>
    <w:rsid w:val="00744239"/>
    <w:rsid w:val="00745D7A"/>
    <w:rsid w:val="007477EF"/>
    <w:rsid w:val="00747F3D"/>
    <w:rsid w:val="0075154A"/>
    <w:rsid w:val="00751C1B"/>
    <w:rsid w:val="00753AD6"/>
    <w:rsid w:val="00753E0D"/>
    <w:rsid w:val="00754A69"/>
    <w:rsid w:val="00755065"/>
    <w:rsid w:val="00755266"/>
    <w:rsid w:val="00755628"/>
    <w:rsid w:val="007567F9"/>
    <w:rsid w:val="00756F7C"/>
    <w:rsid w:val="0075721F"/>
    <w:rsid w:val="0075765D"/>
    <w:rsid w:val="007608C2"/>
    <w:rsid w:val="00761ED5"/>
    <w:rsid w:val="00761FDF"/>
    <w:rsid w:val="00762572"/>
    <w:rsid w:val="007632B2"/>
    <w:rsid w:val="007635B6"/>
    <w:rsid w:val="00764F8B"/>
    <w:rsid w:val="007652C4"/>
    <w:rsid w:val="0076569B"/>
    <w:rsid w:val="00765E02"/>
    <w:rsid w:val="00766410"/>
    <w:rsid w:val="00766C33"/>
    <w:rsid w:val="00767EDA"/>
    <w:rsid w:val="0077115E"/>
    <w:rsid w:val="00771841"/>
    <w:rsid w:val="007727CA"/>
    <w:rsid w:val="0077291A"/>
    <w:rsid w:val="00772C6D"/>
    <w:rsid w:val="00773C26"/>
    <w:rsid w:val="00774862"/>
    <w:rsid w:val="00774E1C"/>
    <w:rsid w:val="00775290"/>
    <w:rsid w:val="007753C4"/>
    <w:rsid w:val="00775B42"/>
    <w:rsid w:val="00777501"/>
    <w:rsid w:val="00780D25"/>
    <w:rsid w:val="00781293"/>
    <w:rsid w:val="0078157B"/>
    <w:rsid w:val="00781656"/>
    <w:rsid w:val="00781C3C"/>
    <w:rsid w:val="00782245"/>
    <w:rsid w:val="007827B2"/>
    <w:rsid w:val="00782FA4"/>
    <w:rsid w:val="00783071"/>
    <w:rsid w:val="0078413B"/>
    <w:rsid w:val="0078439C"/>
    <w:rsid w:val="00784D01"/>
    <w:rsid w:val="00785A95"/>
    <w:rsid w:val="00787550"/>
    <w:rsid w:val="00787CF4"/>
    <w:rsid w:val="00787D80"/>
    <w:rsid w:val="007908B4"/>
    <w:rsid w:val="00791693"/>
    <w:rsid w:val="00791FAA"/>
    <w:rsid w:val="00793141"/>
    <w:rsid w:val="00793CB7"/>
    <w:rsid w:val="007946AE"/>
    <w:rsid w:val="00796A2E"/>
    <w:rsid w:val="007A10DE"/>
    <w:rsid w:val="007A125A"/>
    <w:rsid w:val="007A1600"/>
    <w:rsid w:val="007A17ED"/>
    <w:rsid w:val="007A2F8E"/>
    <w:rsid w:val="007A3122"/>
    <w:rsid w:val="007A398A"/>
    <w:rsid w:val="007A4444"/>
    <w:rsid w:val="007A4F95"/>
    <w:rsid w:val="007A5BFF"/>
    <w:rsid w:val="007A6636"/>
    <w:rsid w:val="007A6AE0"/>
    <w:rsid w:val="007A74A2"/>
    <w:rsid w:val="007A78FC"/>
    <w:rsid w:val="007A7D07"/>
    <w:rsid w:val="007A7FEB"/>
    <w:rsid w:val="007B06FE"/>
    <w:rsid w:val="007B11A2"/>
    <w:rsid w:val="007B16A7"/>
    <w:rsid w:val="007B2022"/>
    <w:rsid w:val="007B2835"/>
    <w:rsid w:val="007B3508"/>
    <w:rsid w:val="007B35AA"/>
    <w:rsid w:val="007B3A1C"/>
    <w:rsid w:val="007B4325"/>
    <w:rsid w:val="007B46F5"/>
    <w:rsid w:val="007B5166"/>
    <w:rsid w:val="007B5ECF"/>
    <w:rsid w:val="007B6ABD"/>
    <w:rsid w:val="007B75D9"/>
    <w:rsid w:val="007B78E9"/>
    <w:rsid w:val="007B7CC9"/>
    <w:rsid w:val="007C22B1"/>
    <w:rsid w:val="007C22BE"/>
    <w:rsid w:val="007C3CA6"/>
    <w:rsid w:val="007C436E"/>
    <w:rsid w:val="007C4EEB"/>
    <w:rsid w:val="007C56B2"/>
    <w:rsid w:val="007C60CE"/>
    <w:rsid w:val="007C6F11"/>
    <w:rsid w:val="007D4D2C"/>
    <w:rsid w:val="007D5599"/>
    <w:rsid w:val="007D68D9"/>
    <w:rsid w:val="007D7B42"/>
    <w:rsid w:val="007E33E3"/>
    <w:rsid w:val="007E3D0F"/>
    <w:rsid w:val="007E4522"/>
    <w:rsid w:val="007E65EA"/>
    <w:rsid w:val="007E71A9"/>
    <w:rsid w:val="007E751A"/>
    <w:rsid w:val="007E75EA"/>
    <w:rsid w:val="007E7867"/>
    <w:rsid w:val="007F0308"/>
    <w:rsid w:val="007F0656"/>
    <w:rsid w:val="007F0ACE"/>
    <w:rsid w:val="007F14C5"/>
    <w:rsid w:val="007F166F"/>
    <w:rsid w:val="007F19E8"/>
    <w:rsid w:val="007F1DC3"/>
    <w:rsid w:val="007F1FD3"/>
    <w:rsid w:val="007F4CC3"/>
    <w:rsid w:val="007F5185"/>
    <w:rsid w:val="007F542D"/>
    <w:rsid w:val="007F5A8E"/>
    <w:rsid w:val="007F6008"/>
    <w:rsid w:val="007F6368"/>
    <w:rsid w:val="007F677A"/>
    <w:rsid w:val="00800221"/>
    <w:rsid w:val="00800BCA"/>
    <w:rsid w:val="0080108F"/>
    <w:rsid w:val="00801165"/>
    <w:rsid w:val="008018D7"/>
    <w:rsid w:val="0080269D"/>
    <w:rsid w:val="008028F2"/>
    <w:rsid w:val="0080388D"/>
    <w:rsid w:val="008060D2"/>
    <w:rsid w:val="00807590"/>
    <w:rsid w:val="0080785B"/>
    <w:rsid w:val="00810455"/>
    <w:rsid w:val="00810731"/>
    <w:rsid w:val="008109F3"/>
    <w:rsid w:val="00811A4C"/>
    <w:rsid w:val="00813765"/>
    <w:rsid w:val="00813ABA"/>
    <w:rsid w:val="00813E19"/>
    <w:rsid w:val="00814ADF"/>
    <w:rsid w:val="00815795"/>
    <w:rsid w:val="00815FFD"/>
    <w:rsid w:val="008177FD"/>
    <w:rsid w:val="0081786E"/>
    <w:rsid w:val="008212EA"/>
    <w:rsid w:val="008223BE"/>
    <w:rsid w:val="0082277C"/>
    <w:rsid w:val="00822879"/>
    <w:rsid w:val="00822E8B"/>
    <w:rsid w:val="00823CD8"/>
    <w:rsid w:val="00824323"/>
    <w:rsid w:val="0082473F"/>
    <w:rsid w:val="00827142"/>
    <w:rsid w:val="00827196"/>
    <w:rsid w:val="00827C8C"/>
    <w:rsid w:val="00827E52"/>
    <w:rsid w:val="0083066F"/>
    <w:rsid w:val="00833EC1"/>
    <w:rsid w:val="00834A4C"/>
    <w:rsid w:val="0083542C"/>
    <w:rsid w:val="008356E6"/>
    <w:rsid w:val="00836874"/>
    <w:rsid w:val="0083788F"/>
    <w:rsid w:val="00840661"/>
    <w:rsid w:val="00840B9F"/>
    <w:rsid w:val="00841DC3"/>
    <w:rsid w:val="00842752"/>
    <w:rsid w:val="008452FB"/>
    <w:rsid w:val="00845630"/>
    <w:rsid w:val="008457EC"/>
    <w:rsid w:val="0084580A"/>
    <w:rsid w:val="00846905"/>
    <w:rsid w:val="008479C5"/>
    <w:rsid w:val="00847C51"/>
    <w:rsid w:val="00850862"/>
    <w:rsid w:val="00852475"/>
    <w:rsid w:val="00852F20"/>
    <w:rsid w:val="0085349E"/>
    <w:rsid w:val="008556F1"/>
    <w:rsid w:val="00855B5B"/>
    <w:rsid w:val="0085648A"/>
    <w:rsid w:val="008570D1"/>
    <w:rsid w:val="00857DB6"/>
    <w:rsid w:val="00860AA5"/>
    <w:rsid w:val="00860E42"/>
    <w:rsid w:val="00860F76"/>
    <w:rsid w:val="0086115D"/>
    <w:rsid w:val="0086208E"/>
    <w:rsid w:val="008638D0"/>
    <w:rsid w:val="008653D9"/>
    <w:rsid w:val="00865BAE"/>
    <w:rsid w:val="008666B3"/>
    <w:rsid w:val="00866DA8"/>
    <w:rsid w:val="00867439"/>
    <w:rsid w:val="00867D2B"/>
    <w:rsid w:val="00867DBC"/>
    <w:rsid w:val="0087066C"/>
    <w:rsid w:val="00871E5B"/>
    <w:rsid w:val="0087259C"/>
    <w:rsid w:val="00872644"/>
    <w:rsid w:val="00872E85"/>
    <w:rsid w:val="00873918"/>
    <w:rsid w:val="00874550"/>
    <w:rsid w:val="00874630"/>
    <w:rsid w:val="0087494A"/>
    <w:rsid w:val="0088068C"/>
    <w:rsid w:val="00880ACC"/>
    <w:rsid w:val="00880F36"/>
    <w:rsid w:val="0088126B"/>
    <w:rsid w:val="00882EFB"/>
    <w:rsid w:val="00884499"/>
    <w:rsid w:val="00884639"/>
    <w:rsid w:val="00885277"/>
    <w:rsid w:val="008863CD"/>
    <w:rsid w:val="0088656E"/>
    <w:rsid w:val="008868BC"/>
    <w:rsid w:val="00890118"/>
    <w:rsid w:val="008908C0"/>
    <w:rsid w:val="00890A7B"/>
    <w:rsid w:val="00890C3D"/>
    <w:rsid w:val="0089101E"/>
    <w:rsid w:val="0089133C"/>
    <w:rsid w:val="00891962"/>
    <w:rsid w:val="00891E95"/>
    <w:rsid w:val="00891FE7"/>
    <w:rsid w:val="008921A3"/>
    <w:rsid w:val="00892A41"/>
    <w:rsid w:val="00892E91"/>
    <w:rsid w:val="00893E12"/>
    <w:rsid w:val="0089499D"/>
    <w:rsid w:val="00894BE8"/>
    <w:rsid w:val="008965DB"/>
    <w:rsid w:val="00896B98"/>
    <w:rsid w:val="00896BB3"/>
    <w:rsid w:val="008976DC"/>
    <w:rsid w:val="008A3650"/>
    <w:rsid w:val="008A38B4"/>
    <w:rsid w:val="008A572E"/>
    <w:rsid w:val="008A5E09"/>
    <w:rsid w:val="008A6459"/>
    <w:rsid w:val="008A7E2D"/>
    <w:rsid w:val="008B00E1"/>
    <w:rsid w:val="008B01CA"/>
    <w:rsid w:val="008B061C"/>
    <w:rsid w:val="008B3936"/>
    <w:rsid w:val="008B3BF1"/>
    <w:rsid w:val="008B5A4E"/>
    <w:rsid w:val="008B6994"/>
    <w:rsid w:val="008B7E89"/>
    <w:rsid w:val="008C0061"/>
    <w:rsid w:val="008C0840"/>
    <w:rsid w:val="008C1B2B"/>
    <w:rsid w:val="008C3A81"/>
    <w:rsid w:val="008C4F75"/>
    <w:rsid w:val="008C50A0"/>
    <w:rsid w:val="008C5C3E"/>
    <w:rsid w:val="008D0FE7"/>
    <w:rsid w:val="008D1F82"/>
    <w:rsid w:val="008D317D"/>
    <w:rsid w:val="008D33A5"/>
    <w:rsid w:val="008D441D"/>
    <w:rsid w:val="008D48EC"/>
    <w:rsid w:val="008D550C"/>
    <w:rsid w:val="008D5924"/>
    <w:rsid w:val="008D7281"/>
    <w:rsid w:val="008D7DA0"/>
    <w:rsid w:val="008D7FD7"/>
    <w:rsid w:val="008E03AC"/>
    <w:rsid w:val="008E1269"/>
    <w:rsid w:val="008E1880"/>
    <w:rsid w:val="008E18AA"/>
    <w:rsid w:val="008E1B44"/>
    <w:rsid w:val="008E2034"/>
    <w:rsid w:val="008E255A"/>
    <w:rsid w:val="008E27F6"/>
    <w:rsid w:val="008E482E"/>
    <w:rsid w:val="008E6243"/>
    <w:rsid w:val="008E6A9B"/>
    <w:rsid w:val="008E6D4B"/>
    <w:rsid w:val="008E785B"/>
    <w:rsid w:val="008F1802"/>
    <w:rsid w:val="008F1C24"/>
    <w:rsid w:val="008F1DC2"/>
    <w:rsid w:val="008F37A8"/>
    <w:rsid w:val="008F653D"/>
    <w:rsid w:val="008F68FB"/>
    <w:rsid w:val="008F73AD"/>
    <w:rsid w:val="008F7441"/>
    <w:rsid w:val="008F7561"/>
    <w:rsid w:val="009009CA"/>
    <w:rsid w:val="009014CF"/>
    <w:rsid w:val="00901558"/>
    <w:rsid w:val="009026D7"/>
    <w:rsid w:val="009038F4"/>
    <w:rsid w:val="009042B8"/>
    <w:rsid w:val="00906294"/>
    <w:rsid w:val="009070AB"/>
    <w:rsid w:val="009071A9"/>
    <w:rsid w:val="00910B4E"/>
    <w:rsid w:val="00910DC4"/>
    <w:rsid w:val="00911286"/>
    <w:rsid w:val="009116C4"/>
    <w:rsid w:val="009127F6"/>
    <w:rsid w:val="00913007"/>
    <w:rsid w:val="00913C33"/>
    <w:rsid w:val="00914712"/>
    <w:rsid w:val="00915FE7"/>
    <w:rsid w:val="00915FF5"/>
    <w:rsid w:val="0091600B"/>
    <w:rsid w:val="009166DD"/>
    <w:rsid w:val="00920B09"/>
    <w:rsid w:val="009228FA"/>
    <w:rsid w:val="00922ECC"/>
    <w:rsid w:val="00923F17"/>
    <w:rsid w:val="0092455D"/>
    <w:rsid w:val="009246FC"/>
    <w:rsid w:val="009247F1"/>
    <w:rsid w:val="009256F2"/>
    <w:rsid w:val="00926F07"/>
    <w:rsid w:val="00930697"/>
    <w:rsid w:val="00931ACD"/>
    <w:rsid w:val="00933E99"/>
    <w:rsid w:val="00934310"/>
    <w:rsid w:val="00935310"/>
    <w:rsid w:val="00935BFD"/>
    <w:rsid w:val="00940F60"/>
    <w:rsid w:val="00941C99"/>
    <w:rsid w:val="00943021"/>
    <w:rsid w:val="0094375D"/>
    <w:rsid w:val="00943EF4"/>
    <w:rsid w:val="009448D6"/>
    <w:rsid w:val="00944A60"/>
    <w:rsid w:val="009456A5"/>
    <w:rsid w:val="00945A02"/>
    <w:rsid w:val="00950074"/>
    <w:rsid w:val="009501CC"/>
    <w:rsid w:val="00950E0A"/>
    <w:rsid w:val="00950F40"/>
    <w:rsid w:val="00952000"/>
    <w:rsid w:val="0095280A"/>
    <w:rsid w:val="00953462"/>
    <w:rsid w:val="00953EA6"/>
    <w:rsid w:val="00955EF0"/>
    <w:rsid w:val="00960A7E"/>
    <w:rsid w:val="00962162"/>
    <w:rsid w:val="00963C9B"/>
    <w:rsid w:val="0096641C"/>
    <w:rsid w:val="00966F13"/>
    <w:rsid w:val="0096757A"/>
    <w:rsid w:val="00967DE3"/>
    <w:rsid w:val="0097017B"/>
    <w:rsid w:val="009711C9"/>
    <w:rsid w:val="00972A22"/>
    <w:rsid w:val="009731DA"/>
    <w:rsid w:val="0097632D"/>
    <w:rsid w:val="009765BC"/>
    <w:rsid w:val="009765E1"/>
    <w:rsid w:val="00976907"/>
    <w:rsid w:val="0097792D"/>
    <w:rsid w:val="00977B72"/>
    <w:rsid w:val="00980785"/>
    <w:rsid w:val="00981DB3"/>
    <w:rsid w:val="009827F7"/>
    <w:rsid w:val="00983090"/>
    <w:rsid w:val="0098358C"/>
    <w:rsid w:val="0098380F"/>
    <w:rsid w:val="00985446"/>
    <w:rsid w:val="00986B83"/>
    <w:rsid w:val="00987567"/>
    <w:rsid w:val="00987DB6"/>
    <w:rsid w:val="00990175"/>
    <w:rsid w:val="009904ED"/>
    <w:rsid w:val="009905B1"/>
    <w:rsid w:val="00990D74"/>
    <w:rsid w:val="00991C00"/>
    <w:rsid w:val="00992AAE"/>
    <w:rsid w:val="009933EA"/>
    <w:rsid w:val="00993776"/>
    <w:rsid w:val="00993D36"/>
    <w:rsid w:val="009953AC"/>
    <w:rsid w:val="00996735"/>
    <w:rsid w:val="00997EA6"/>
    <w:rsid w:val="009A1C0E"/>
    <w:rsid w:val="009A3219"/>
    <w:rsid w:val="009A4040"/>
    <w:rsid w:val="009A440D"/>
    <w:rsid w:val="009A491A"/>
    <w:rsid w:val="009A4BE4"/>
    <w:rsid w:val="009A5665"/>
    <w:rsid w:val="009A57C9"/>
    <w:rsid w:val="009A618C"/>
    <w:rsid w:val="009A62A5"/>
    <w:rsid w:val="009A6F54"/>
    <w:rsid w:val="009A7384"/>
    <w:rsid w:val="009B001F"/>
    <w:rsid w:val="009B04AF"/>
    <w:rsid w:val="009B1763"/>
    <w:rsid w:val="009B2972"/>
    <w:rsid w:val="009B2B26"/>
    <w:rsid w:val="009B339D"/>
    <w:rsid w:val="009B3735"/>
    <w:rsid w:val="009B4853"/>
    <w:rsid w:val="009B4AA8"/>
    <w:rsid w:val="009B52D4"/>
    <w:rsid w:val="009B6140"/>
    <w:rsid w:val="009B641D"/>
    <w:rsid w:val="009B7466"/>
    <w:rsid w:val="009C23C1"/>
    <w:rsid w:val="009C3085"/>
    <w:rsid w:val="009C36B4"/>
    <w:rsid w:val="009C3ED2"/>
    <w:rsid w:val="009C49E1"/>
    <w:rsid w:val="009C4A6F"/>
    <w:rsid w:val="009C4AA8"/>
    <w:rsid w:val="009C51D6"/>
    <w:rsid w:val="009C5570"/>
    <w:rsid w:val="009C598B"/>
    <w:rsid w:val="009C5BCF"/>
    <w:rsid w:val="009C62D8"/>
    <w:rsid w:val="009C63C0"/>
    <w:rsid w:val="009C779A"/>
    <w:rsid w:val="009D0C33"/>
    <w:rsid w:val="009D44BA"/>
    <w:rsid w:val="009D5BE6"/>
    <w:rsid w:val="009D7309"/>
    <w:rsid w:val="009E159E"/>
    <w:rsid w:val="009E1EBC"/>
    <w:rsid w:val="009E2882"/>
    <w:rsid w:val="009E2BDB"/>
    <w:rsid w:val="009E38C2"/>
    <w:rsid w:val="009E47F7"/>
    <w:rsid w:val="009E4B5D"/>
    <w:rsid w:val="009E4DC1"/>
    <w:rsid w:val="009E5825"/>
    <w:rsid w:val="009E6891"/>
    <w:rsid w:val="009E69F6"/>
    <w:rsid w:val="009E6BAA"/>
    <w:rsid w:val="009E7102"/>
    <w:rsid w:val="009F0005"/>
    <w:rsid w:val="009F0994"/>
    <w:rsid w:val="009F0E1E"/>
    <w:rsid w:val="009F1DF9"/>
    <w:rsid w:val="009F2125"/>
    <w:rsid w:val="009F253C"/>
    <w:rsid w:val="009F25A9"/>
    <w:rsid w:val="009F2D9C"/>
    <w:rsid w:val="009F3013"/>
    <w:rsid w:val="009F3BC0"/>
    <w:rsid w:val="009F3F05"/>
    <w:rsid w:val="009F5390"/>
    <w:rsid w:val="009F67B3"/>
    <w:rsid w:val="009F6973"/>
    <w:rsid w:val="009F6C24"/>
    <w:rsid w:val="00A02123"/>
    <w:rsid w:val="00A02677"/>
    <w:rsid w:val="00A02F17"/>
    <w:rsid w:val="00A04720"/>
    <w:rsid w:val="00A04B79"/>
    <w:rsid w:val="00A05532"/>
    <w:rsid w:val="00A073CB"/>
    <w:rsid w:val="00A10737"/>
    <w:rsid w:val="00A1166C"/>
    <w:rsid w:val="00A12406"/>
    <w:rsid w:val="00A129E7"/>
    <w:rsid w:val="00A13C6B"/>
    <w:rsid w:val="00A14704"/>
    <w:rsid w:val="00A150A1"/>
    <w:rsid w:val="00A15592"/>
    <w:rsid w:val="00A15CD0"/>
    <w:rsid w:val="00A15F73"/>
    <w:rsid w:val="00A16738"/>
    <w:rsid w:val="00A167BE"/>
    <w:rsid w:val="00A175AC"/>
    <w:rsid w:val="00A176A4"/>
    <w:rsid w:val="00A17C7A"/>
    <w:rsid w:val="00A20AC1"/>
    <w:rsid w:val="00A21872"/>
    <w:rsid w:val="00A21935"/>
    <w:rsid w:val="00A22F7E"/>
    <w:rsid w:val="00A2543E"/>
    <w:rsid w:val="00A257AD"/>
    <w:rsid w:val="00A25AC7"/>
    <w:rsid w:val="00A27044"/>
    <w:rsid w:val="00A271E5"/>
    <w:rsid w:val="00A276DF"/>
    <w:rsid w:val="00A27EE6"/>
    <w:rsid w:val="00A312E7"/>
    <w:rsid w:val="00A320A5"/>
    <w:rsid w:val="00A32375"/>
    <w:rsid w:val="00A327D1"/>
    <w:rsid w:val="00A34B42"/>
    <w:rsid w:val="00A34CF0"/>
    <w:rsid w:val="00A35606"/>
    <w:rsid w:val="00A356BF"/>
    <w:rsid w:val="00A35B2E"/>
    <w:rsid w:val="00A35D69"/>
    <w:rsid w:val="00A36BC6"/>
    <w:rsid w:val="00A36D5E"/>
    <w:rsid w:val="00A377F4"/>
    <w:rsid w:val="00A37FDB"/>
    <w:rsid w:val="00A400AF"/>
    <w:rsid w:val="00A43248"/>
    <w:rsid w:val="00A4389D"/>
    <w:rsid w:val="00A438A2"/>
    <w:rsid w:val="00A463F2"/>
    <w:rsid w:val="00A467CA"/>
    <w:rsid w:val="00A46D4D"/>
    <w:rsid w:val="00A47A08"/>
    <w:rsid w:val="00A50350"/>
    <w:rsid w:val="00A5098E"/>
    <w:rsid w:val="00A50CF4"/>
    <w:rsid w:val="00A520F9"/>
    <w:rsid w:val="00A52AC0"/>
    <w:rsid w:val="00A52E31"/>
    <w:rsid w:val="00A53A45"/>
    <w:rsid w:val="00A54875"/>
    <w:rsid w:val="00A5672D"/>
    <w:rsid w:val="00A608C0"/>
    <w:rsid w:val="00A611FF"/>
    <w:rsid w:val="00A61A52"/>
    <w:rsid w:val="00A61AD6"/>
    <w:rsid w:val="00A61CC2"/>
    <w:rsid w:val="00A62863"/>
    <w:rsid w:val="00A6336C"/>
    <w:rsid w:val="00A637E7"/>
    <w:rsid w:val="00A65A64"/>
    <w:rsid w:val="00A6618E"/>
    <w:rsid w:val="00A67DA4"/>
    <w:rsid w:val="00A70655"/>
    <w:rsid w:val="00A71E98"/>
    <w:rsid w:val="00A72045"/>
    <w:rsid w:val="00A7238B"/>
    <w:rsid w:val="00A7267E"/>
    <w:rsid w:val="00A7397F"/>
    <w:rsid w:val="00A73EFF"/>
    <w:rsid w:val="00A74664"/>
    <w:rsid w:val="00A74E04"/>
    <w:rsid w:val="00A755B8"/>
    <w:rsid w:val="00A7560B"/>
    <w:rsid w:val="00A764C5"/>
    <w:rsid w:val="00A76E7F"/>
    <w:rsid w:val="00A77103"/>
    <w:rsid w:val="00A774F7"/>
    <w:rsid w:val="00A77BB9"/>
    <w:rsid w:val="00A80013"/>
    <w:rsid w:val="00A812D3"/>
    <w:rsid w:val="00A81F6B"/>
    <w:rsid w:val="00A84763"/>
    <w:rsid w:val="00A84A93"/>
    <w:rsid w:val="00A84B8B"/>
    <w:rsid w:val="00A853E2"/>
    <w:rsid w:val="00A86188"/>
    <w:rsid w:val="00A862B7"/>
    <w:rsid w:val="00A863A5"/>
    <w:rsid w:val="00A86A0B"/>
    <w:rsid w:val="00A87177"/>
    <w:rsid w:val="00A87292"/>
    <w:rsid w:val="00A900CD"/>
    <w:rsid w:val="00A90980"/>
    <w:rsid w:val="00A90C43"/>
    <w:rsid w:val="00A90C54"/>
    <w:rsid w:val="00A91173"/>
    <w:rsid w:val="00A93957"/>
    <w:rsid w:val="00A94B09"/>
    <w:rsid w:val="00A96620"/>
    <w:rsid w:val="00A9680F"/>
    <w:rsid w:val="00A97723"/>
    <w:rsid w:val="00AA0F9E"/>
    <w:rsid w:val="00AA1C8E"/>
    <w:rsid w:val="00AA2308"/>
    <w:rsid w:val="00AA2B81"/>
    <w:rsid w:val="00AA3E64"/>
    <w:rsid w:val="00AA45B0"/>
    <w:rsid w:val="00AA6204"/>
    <w:rsid w:val="00AA69C3"/>
    <w:rsid w:val="00AA792E"/>
    <w:rsid w:val="00AA7F4A"/>
    <w:rsid w:val="00AB0063"/>
    <w:rsid w:val="00AB0FFD"/>
    <w:rsid w:val="00AB1DA5"/>
    <w:rsid w:val="00AB1F43"/>
    <w:rsid w:val="00AB21DF"/>
    <w:rsid w:val="00AB3C46"/>
    <w:rsid w:val="00AB3D32"/>
    <w:rsid w:val="00AB402A"/>
    <w:rsid w:val="00AB411B"/>
    <w:rsid w:val="00AB44E6"/>
    <w:rsid w:val="00AB5B4F"/>
    <w:rsid w:val="00AB63CC"/>
    <w:rsid w:val="00AB754B"/>
    <w:rsid w:val="00AB7CC8"/>
    <w:rsid w:val="00AC1554"/>
    <w:rsid w:val="00AC1A7F"/>
    <w:rsid w:val="00AC21EC"/>
    <w:rsid w:val="00AC267F"/>
    <w:rsid w:val="00AC3AA2"/>
    <w:rsid w:val="00AC473D"/>
    <w:rsid w:val="00AC4BB5"/>
    <w:rsid w:val="00AC5EAD"/>
    <w:rsid w:val="00AC6AEC"/>
    <w:rsid w:val="00AC7AEB"/>
    <w:rsid w:val="00AC7B8D"/>
    <w:rsid w:val="00AC7EF9"/>
    <w:rsid w:val="00AD08DA"/>
    <w:rsid w:val="00AD095B"/>
    <w:rsid w:val="00AD280E"/>
    <w:rsid w:val="00AD2A72"/>
    <w:rsid w:val="00AD34AA"/>
    <w:rsid w:val="00AD387D"/>
    <w:rsid w:val="00AD4FB0"/>
    <w:rsid w:val="00AD526B"/>
    <w:rsid w:val="00AD6CB5"/>
    <w:rsid w:val="00AD6DD0"/>
    <w:rsid w:val="00AE0DDE"/>
    <w:rsid w:val="00AE11DB"/>
    <w:rsid w:val="00AE14DA"/>
    <w:rsid w:val="00AE2589"/>
    <w:rsid w:val="00AE411C"/>
    <w:rsid w:val="00AE4682"/>
    <w:rsid w:val="00AE4FD2"/>
    <w:rsid w:val="00AE531B"/>
    <w:rsid w:val="00AE5E7F"/>
    <w:rsid w:val="00AE61CA"/>
    <w:rsid w:val="00AE744E"/>
    <w:rsid w:val="00AF03DB"/>
    <w:rsid w:val="00AF15F6"/>
    <w:rsid w:val="00AF1AA2"/>
    <w:rsid w:val="00AF2A7B"/>
    <w:rsid w:val="00AF3503"/>
    <w:rsid w:val="00AF3D4E"/>
    <w:rsid w:val="00AF4A07"/>
    <w:rsid w:val="00AF592B"/>
    <w:rsid w:val="00AF6657"/>
    <w:rsid w:val="00AF6978"/>
    <w:rsid w:val="00B007CD"/>
    <w:rsid w:val="00B0325E"/>
    <w:rsid w:val="00B045B2"/>
    <w:rsid w:val="00B049E7"/>
    <w:rsid w:val="00B0644D"/>
    <w:rsid w:val="00B0719B"/>
    <w:rsid w:val="00B072DC"/>
    <w:rsid w:val="00B07B2B"/>
    <w:rsid w:val="00B110DD"/>
    <w:rsid w:val="00B135B7"/>
    <w:rsid w:val="00B1426B"/>
    <w:rsid w:val="00B15FDA"/>
    <w:rsid w:val="00B17499"/>
    <w:rsid w:val="00B20B51"/>
    <w:rsid w:val="00B20B93"/>
    <w:rsid w:val="00B2113A"/>
    <w:rsid w:val="00B22B53"/>
    <w:rsid w:val="00B254DE"/>
    <w:rsid w:val="00B25B55"/>
    <w:rsid w:val="00B25E0B"/>
    <w:rsid w:val="00B25FC1"/>
    <w:rsid w:val="00B26BA8"/>
    <w:rsid w:val="00B26F8E"/>
    <w:rsid w:val="00B305F6"/>
    <w:rsid w:val="00B30C0A"/>
    <w:rsid w:val="00B31863"/>
    <w:rsid w:val="00B31A0C"/>
    <w:rsid w:val="00B3343E"/>
    <w:rsid w:val="00B33EE8"/>
    <w:rsid w:val="00B347FD"/>
    <w:rsid w:val="00B362A1"/>
    <w:rsid w:val="00B36B53"/>
    <w:rsid w:val="00B3752B"/>
    <w:rsid w:val="00B37759"/>
    <w:rsid w:val="00B403EE"/>
    <w:rsid w:val="00B40C16"/>
    <w:rsid w:val="00B4187E"/>
    <w:rsid w:val="00B41A48"/>
    <w:rsid w:val="00B423CE"/>
    <w:rsid w:val="00B42648"/>
    <w:rsid w:val="00B43776"/>
    <w:rsid w:val="00B4387F"/>
    <w:rsid w:val="00B4547A"/>
    <w:rsid w:val="00B46CEC"/>
    <w:rsid w:val="00B47EB5"/>
    <w:rsid w:val="00B5167D"/>
    <w:rsid w:val="00B51C82"/>
    <w:rsid w:val="00B5215A"/>
    <w:rsid w:val="00B53AF2"/>
    <w:rsid w:val="00B540C6"/>
    <w:rsid w:val="00B545F9"/>
    <w:rsid w:val="00B55121"/>
    <w:rsid w:val="00B56047"/>
    <w:rsid w:val="00B5608E"/>
    <w:rsid w:val="00B6086D"/>
    <w:rsid w:val="00B61A8B"/>
    <w:rsid w:val="00B62565"/>
    <w:rsid w:val="00B62A77"/>
    <w:rsid w:val="00B63CCD"/>
    <w:rsid w:val="00B64029"/>
    <w:rsid w:val="00B64BCF"/>
    <w:rsid w:val="00B6515F"/>
    <w:rsid w:val="00B656FE"/>
    <w:rsid w:val="00B7015F"/>
    <w:rsid w:val="00B709B5"/>
    <w:rsid w:val="00B7321B"/>
    <w:rsid w:val="00B73DC5"/>
    <w:rsid w:val="00B740BD"/>
    <w:rsid w:val="00B74553"/>
    <w:rsid w:val="00B74CEB"/>
    <w:rsid w:val="00B75955"/>
    <w:rsid w:val="00B7651F"/>
    <w:rsid w:val="00B76959"/>
    <w:rsid w:val="00B76991"/>
    <w:rsid w:val="00B775F4"/>
    <w:rsid w:val="00B77FD9"/>
    <w:rsid w:val="00B80947"/>
    <w:rsid w:val="00B80A4E"/>
    <w:rsid w:val="00B82F2D"/>
    <w:rsid w:val="00B832BE"/>
    <w:rsid w:val="00B832C4"/>
    <w:rsid w:val="00B853A6"/>
    <w:rsid w:val="00B85762"/>
    <w:rsid w:val="00B871D2"/>
    <w:rsid w:val="00B905D3"/>
    <w:rsid w:val="00B90C37"/>
    <w:rsid w:val="00B91B7F"/>
    <w:rsid w:val="00B92334"/>
    <w:rsid w:val="00B92891"/>
    <w:rsid w:val="00B92E60"/>
    <w:rsid w:val="00B93348"/>
    <w:rsid w:val="00B93418"/>
    <w:rsid w:val="00B94549"/>
    <w:rsid w:val="00B948FD"/>
    <w:rsid w:val="00B95DE4"/>
    <w:rsid w:val="00BA260A"/>
    <w:rsid w:val="00BA37DE"/>
    <w:rsid w:val="00BA51DD"/>
    <w:rsid w:val="00BA54CB"/>
    <w:rsid w:val="00BA5FC0"/>
    <w:rsid w:val="00BA64D1"/>
    <w:rsid w:val="00BA6A3C"/>
    <w:rsid w:val="00BA6FB3"/>
    <w:rsid w:val="00BA7B6F"/>
    <w:rsid w:val="00BB01F5"/>
    <w:rsid w:val="00BB116C"/>
    <w:rsid w:val="00BB1AA2"/>
    <w:rsid w:val="00BB1B91"/>
    <w:rsid w:val="00BB4784"/>
    <w:rsid w:val="00BB4C5E"/>
    <w:rsid w:val="00BB5E5A"/>
    <w:rsid w:val="00BB5F0E"/>
    <w:rsid w:val="00BB64B6"/>
    <w:rsid w:val="00BB71F9"/>
    <w:rsid w:val="00BC1466"/>
    <w:rsid w:val="00BC1C38"/>
    <w:rsid w:val="00BC4219"/>
    <w:rsid w:val="00BC439F"/>
    <w:rsid w:val="00BC4B63"/>
    <w:rsid w:val="00BC4D9F"/>
    <w:rsid w:val="00BC5318"/>
    <w:rsid w:val="00BC57DA"/>
    <w:rsid w:val="00BC5AEF"/>
    <w:rsid w:val="00BC7A12"/>
    <w:rsid w:val="00BD033F"/>
    <w:rsid w:val="00BD110F"/>
    <w:rsid w:val="00BD1D71"/>
    <w:rsid w:val="00BD2222"/>
    <w:rsid w:val="00BD301E"/>
    <w:rsid w:val="00BD51FC"/>
    <w:rsid w:val="00BD55BC"/>
    <w:rsid w:val="00BD5A8B"/>
    <w:rsid w:val="00BE05BE"/>
    <w:rsid w:val="00BE0CFA"/>
    <w:rsid w:val="00BE0F0C"/>
    <w:rsid w:val="00BE1EF5"/>
    <w:rsid w:val="00BE2507"/>
    <w:rsid w:val="00BE2CAA"/>
    <w:rsid w:val="00BE3028"/>
    <w:rsid w:val="00BE42A0"/>
    <w:rsid w:val="00BE4A7C"/>
    <w:rsid w:val="00BE5E87"/>
    <w:rsid w:val="00BF0047"/>
    <w:rsid w:val="00BF0586"/>
    <w:rsid w:val="00BF1CA8"/>
    <w:rsid w:val="00BF230D"/>
    <w:rsid w:val="00BF3486"/>
    <w:rsid w:val="00BF35C9"/>
    <w:rsid w:val="00BF389B"/>
    <w:rsid w:val="00BF39AB"/>
    <w:rsid w:val="00BF4112"/>
    <w:rsid w:val="00BF4ABF"/>
    <w:rsid w:val="00BF5140"/>
    <w:rsid w:val="00BF6E2B"/>
    <w:rsid w:val="00BF78CF"/>
    <w:rsid w:val="00C006EC"/>
    <w:rsid w:val="00C00E42"/>
    <w:rsid w:val="00C00EE6"/>
    <w:rsid w:val="00C01D62"/>
    <w:rsid w:val="00C0268D"/>
    <w:rsid w:val="00C029BC"/>
    <w:rsid w:val="00C03B3B"/>
    <w:rsid w:val="00C03E4A"/>
    <w:rsid w:val="00C04A90"/>
    <w:rsid w:val="00C053AD"/>
    <w:rsid w:val="00C05CAE"/>
    <w:rsid w:val="00C06195"/>
    <w:rsid w:val="00C06626"/>
    <w:rsid w:val="00C0707B"/>
    <w:rsid w:val="00C0795A"/>
    <w:rsid w:val="00C1165D"/>
    <w:rsid w:val="00C12362"/>
    <w:rsid w:val="00C124BA"/>
    <w:rsid w:val="00C14522"/>
    <w:rsid w:val="00C145ED"/>
    <w:rsid w:val="00C149F3"/>
    <w:rsid w:val="00C169AA"/>
    <w:rsid w:val="00C169D9"/>
    <w:rsid w:val="00C16B5D"/>
    <w:rsid w:val="00C16E17"/>
    <w:rsid w:val="00C17C10"/>
    <w:rsid w:val="00C206A6"/>
    <w:rsid w:val="00C2232A"/>
    <w:rsid w:val="00C22AFD"/>
    <w:rsid w:val="00C2328C"/>
    <w:rsid w:val="00C2449A"/>
    <w:rsid w:val="00C25548"/>
    <w:rsid w:val="00C259B7"/>
    <w:rsid w:val="00C25A78"/>
    <w:rsid w:val="00C3079F"/>
    <w:rsid w:val="00C3096B"/>
    <w:rsid w:val="00C30E78"/>
    <w:rsid w:val="00C31826"/>
    <w:rsid w:val="00C32828"/>
    <w:rsid w:val="00C33209"/>
    <w:rsid w:val="00C33941"/>
    <w:rsid w:val="00C3434F"/>
    <w:rsid w:val="00C34DDD"/>
    <w:rsid w:val="00C34E72"/>
    <w:rsid w:val="00C35BF7"/>
    <w:rsid w:val="00C35CD8"/>
    <w:rsid w:val="00C35D8E"/>
    <w:rsid w:val="00C366F3"/>
    <w:rsid w:val="00C37125"/>
    <w:rsid w:val="00C37ADC"/>
    <w:rsid w:val="00C4289C"/>
    <w:rsid w:val="00C4307B"/>
    <w:rsid w:val="00C4404D"/>
    <w:rsid w:val="00C4738D"/>
    <w:rsid w:val="00C4767A"/>
    <w:rsid w:val="00C477F3"/>
    <w:rsid w:val="00C50598"/>
    <w:rsid w:val="00C52520"/>
    <w:rsid w:val="00C52743"/>
    <w:rsid w:val="00C529EE"/>
    <w:rsid w:val="00C52E5C"/>
    <w:rsid w:val="00C55221"/>
    <w:rsid w:val="00C55DBA"/>
    <w:rsid w:val="00C56C0C"/>
    <w:rsid w:val="00C56C2F"/>
    <w:rsid w:val="00C5728D"/>
    <w:rsid w:val="00C57A96"/>
    <w:rsid w:val="00C60474"/>
    <w:rsid w:val="00C60A75"/>
    <w:rsid w:val="00C60AF9"/>
    <w:rsid w:val="00C60F47"/>
    <w:rsid w:val="00C61408"/>
    <w:rsid w:val="00C61474"/>
    <w:rsid w:val="00C61C43"/>
    <w:rsid w:val="00C62E65"/>
    <w:rsid w:val="00C631EC"/>
    <w:rsid w:val="00C632D3"/>
    <w:rsid w:val="00C64BB8"/>
    <w:rsid w:val="00C64C7D"/>
    <w:rsid w:val="00C653C2"/>
    <w:rsid w:val="00C6554E"/>
    <w:rsid w:val="00C65B97"/>
    <w:rsid w:val="00C66125"/>
    <w:rsid w:val="00C66CD4"/>
    <w:rsid w:val="00C67CFD"/>
    <w:rsid w:val="00C7146D"/>
    <w:rsid w:val="00C71941"/>
    <w:rsid w:val="00C71E26"/>
    <w:rsid w:val="00C72B62"/>
    <w:rsid w:val="00C72F12"/>
    <w:rsid w:val="00C73092"/>
    <w:rsid w:val="00C74020"/>
    <w:rsid w:val="00C750E5"/>
    <w:rsid w:val="00C75FD1"/>
    <w:rsid w:val="00C769BF"/>
    <w:rsid w:val="00C7711E"/>
    <w:rsid w:val="00C77AF7"/>
    <w:rsid w:val="00C77B56"/>
    <w:rsid w:val="00C80C17"/>
    <w:rsid w:val="00C85834"/>
    <w:rsid w:val="00C86505"/>
    <w:rsid w:val="00C867CE"/>
    <w:rsid w:val="00C87964"/>
    <w:rsid w:val="00C900A0"/>
    <w:rsid w:val="00C91201"/>
    <w:rsid w:val="00C9200B"/>
    <w:rsid w:val="00C936B3"/>
    <w:rsid w:val="00C9383E"/>
    <w:rsid w:val="00C96304"/>
    <w:rsid w:val="00C9750D"/>
    <w:rsid w:val="00CA32BF"/>
    <w:rsid w:val="00CA3A66"/>
    <w:rsid w:val="00CA44EB"/>
    <w:rsid w:val="00CA4EDC"/>
    <w:rsid w:val="00CA7D93"/>
    <w:rsid w:val="00CB0562"/>
    <w:rsid w:val="00CB097F"/>
    <w:rsid w:val="00CB161A"/>
    <w:rsid w:val="00CB2161"/>
    <w:rsid w:val="00CB27BE"/>
    <w:rsid w:val="00CB2ADE"/>
    <w:rsid w:val="00CB2C4E"/>
    <w:rsid w:val="00CB418D"/>
    <w:rsid w:val="00CB43F5"/>
    <w:rsid w:val="00CB58FE"/>
    <w:rsid w:val="00CB5959"/>
    <w:rsid w:val="00CC1CBB"/>
    <w:rsid w:val="00CC2409"/>
    <w:rsid w:val="00CC2F98"/>
    <w:rsid w:val="00CC354C"/>
    <w:rsid w:val="00CC4F3B"/>
    <w:rsid w:val="00CC55BD"/>
    <w:rsid w:val="00CC6220"/>
    <w:rsid w:val="00CC63EA"/>
    <w:rsid w:val="00CC799F"/>
    <w:rsid w:val="00CD0F82"/>
    <w:rsid w:val="00CD1D0F"/>
    <w:rsid w:val="00CD3DCC"/>
    <w:rsid w:val="00CD426D"/>
    <w:rsid w:val="00CD4576"/>
    <w:rsid w:val="00CD4911"/>
    <w:rsid w:val="00CD5AC9"/>
    <w:rsid w:val="00CD647D"/>
    <w:rsid w:val="00CE01FE"/>
    <w:rsid w:val="00CE02C0"/>
    <w:rsid w:val="00CE0C83"/>
    <w:rsid w:val="00CE1704"/>
    <w:rsid w:val="00CE2A89"/>
    <w:rsid w:val="00CE38DE"/>
    <w:rsid w:val="00CE4AC2"/>
    <w:rsid w:val="00CE5199"/>
    <w:rsid w:val="00CE67ED"/>
    <w:rsid w:val="00CE6D56"/>
    <w:rsid w:val="00CE7D53"/>
    <w:rsid w:val="00CF01DF"/>
    <w:rsid w:val="00CF0CF3"/>
    <w:rsid w:val="00CF209E"/>
    <w:rsid w:val="00CF23A4"/>
    <w:rsid w:val="00CF25C1"/>
    <w:rsid w:val="00CF3544"/>
    <w:rsid w:val="00CF3FE5"/>
    <w:rsid w:val="00CF481F"/>
    <w:rsid w:val="00CF48B7"/>
    <w:rsid w:val="00CF4D31"/>
    <w:rsid w:val="00CF6519"/>
    <w:rsid w:val="00CF6D8B"/>
    <w:rsid w:val="00CF6D9B"/>
    <w:rsid w:val="00CF7576"/>
    <w:rsid w:val="00D009E4"/>
    <w:rsid w:val="00D00DD1"/>
    <w:rsid w:val="00D00F23"/>
    <w:rsid w:val="00D01DC7"/>
    <w:rsid w:val="00D01E95"/>
    <w:rsid w:val="00D02C39"/>
    <w:rsid w:val="00D02CFD"/>
    <w:rsid w:val="00D04A17"/>
    <w:rsid w:val="00D0541F"/>
    <w:rsid w:val="00D054A4"/>
    <w:rsid w:val="00D06878"/>
    <w:rsid w:val="00D06D80"/>
    <w:rsid w:val="00D070CA"/>
    <w:rsid w:val="00D10A9F"/>
    <w:rsid w:val="00D1169B"/>
    <w:rsid w:val="00D11A19"/>
    <w:rsid w:val="00D11A52"/>
    <w:rsid w:val="00D11EE3"/>
    <w:rsid w:val="00D13C55"/>
    <w:rsid w:val="00D13C80"/>
    <w:rsid w:val="00D1410D"/>
    <w:rsid w:val="00D15D43"/>
    <w:rsid w:val="00D15FDB"/>
    <w:rsid w:val="00D170B2"/>
    <w:rsid w:val="00D17201"/>
    <w:rsid w:val="00D174B8"/>
    <w:rsid w:val="00D20619"/>
    <w:rsid w:val="00D20ACC"/>
    <w:rsid w:val="00D21AD8"/>
    <w:rsid w:val="00D21DAC"/>
    <w:rsid w:val="00D22917"/>
    <w:rsid w:val="00D238F9"/>
    <w:rsid w:val="00D25F0B"/>
    <w:rsid w:val="00D26F83"/>
    <w:rsid w:val="00D2745B"/>
    <w:rsid w:val="00D2755C"/>
    <w:rsid w:val="00D278BB"/>
    <w:rsid w:val="00D31E76"/>
    <w:rsid w:val="00D361A2"/>
    <w:rsid w:val="00D40C6D"/>
    <w:rsid w:val="00D4121A"/>
    <w:rsid w:val="00D41F7C"/>
    <w:rsid w:val="00D44F06"/>
    <w:rsid w:val="00D4729D"/>
    <w:rsid w:val="00D500A9"/>
    <w:rsid w:val="00D50AEE"/>
    <w:rsid w:val="00D531F6"/>
    <w:rsid w:val="00D534A4"/>
    <w:rsid w:val="00D541B9"/>
    <w:rsid w:val="00D544BE"/>
    <w:rsid w:val="00D55AE8"/>
    <w:rsid w:val="00D56820"/>
    <w:rsid w:val="00D56943"/>
    <w:rsid w:val="00D5752A"/>
    <w:rsid w:val="00D607D3"/>
    <w:rsid w:val="00D60F0E"/>
    <w:rsid w:val="00D61E6D"/>
    <w:rsid w:val="00D62CFE"/>
    <w:rsid w:val="00D63072"/>
    <w:rsid w:val="00D64361"/>
    <w:rsid w:val="00D64D74"/>
    <w:rsid w:val="00D65A1B"/>
    <w:rsid w:val="00D665E9"/>
    <w:rsid w:val="00D6698E"/>
    <w:rsid w:val="00D7012A"/>
    <w:rsid w:val="00D70339"/>
    <w:rsid w:val="00D71648"/>
    <w:rsid w:val="00D722F8"/>
    <w:rsid w:val="00D72FEC"/>
    <w:rsid w:val="00D73E7C"/>
    <w:rsid w:val="00D747CD"/>
    <w:rsid w:val="00D74880"/>
    <w:rsid w:val="00D74CB7"/>
    <w:rsid w:val="00D75AAD"/>
    <w:rsid w:val="00D75D3F"/>
    <w:rsid w:val="00D75D76"/>
    <w:rsid w:val="00D75E56"/>
    <w:rsid w:val="00D760FB"/>
    <w:rsid w:val="00D7625F"/>
    <w:rsid w:val="00D76338"/>
    <w:rsid w:val="00D7633E"/>
    <w:rsid w:val="00D774A1"/>
    <w:rsid w:val="00D7792D"/>
    <w:rsid w:val="00D807A8"/>
    <w:rsid w:val="00D80C7C"/>
    <w:rsid w:val="00D80F0D"/>
    <w:rsid w:val="00D81444"/>
    <w:rsid w:val="00D8181D"/>
    <w:rsid w:val="00D825D2"/>
    <w:rsid w:val="00D8327C"/>
    <w:rsid w:val="00D839C7"/>
    <w:rsid w:val="00D83B5B"/>
    <w:rsid w:val="00D86566"/>
    <w:rsid w:val="00D8677E"/>
    <w:rsid w:val="00D870D5"/>
    <w:rsid w:val="00D87939"/>
    <w:rsid w:val="00D8793D"/>
    <w:rsid w:val="00D9011F"/>
    <w:rsid w:val="00D90DB8"/>
    <w:rsid w:val="00D916B5"/>
    <w:rsid w:val="00D91AF7"/>
    <w:rsid w:val="00D91C09"/>
    <w:rsid w:val="00D9265E"/>
    <w:rsid w:val="00D9406F"/>
    <w:rsid w:val="00D95EC3"/>
    <w:rsid w:val="00D9774F"/>
    <w:rsid w:val="00D97F93"/>
    <w:rsid w:val="00DA4E97"/>
    <w:rsid w:val="00DA55F0"/>
    <w:rsid w:val="00DA5770"/>
    <w:rsid w:val="00DA5B3D"/>
    <w:rsid w:val="00DA63D1"/>
    <w:rsid w:val="00DA67CB"/>
    <w:rsid w:val="00DA798D"/>
    <w:rsid w:val="00DB0154"/>
    <w:rsid w:val="00DB0236"/>
    <w:rsid w:val="00DB1850"/>
    <w:rsid w:val="00DB1C51"/>
    <w:rsid w:val="00DB1CD8"/>
    <w:rsid w:val="00DB1D19"/>
    <w:rsid w:val="00DB21FC"/>
    <w:rsid w:val="00DB227D"/>
    <w:rsid w:val="00DB37FF"/>
    <w:rsid w:val="00DB6F19"/>
    <w:rsid w:val="00DC10A2"/>
    <w:rsid w:val="00DC13AE"/>
    <w:rsid w:val="00DC1B62"/>
    <w:rsid w:val="00DC2305"/>
    <w:rsid w:val="00DC2E97"/>
    <w:rsid w:val="00DC34B4"/>
    <w:rsid w:val="00DC3630"/>
    <w:rsid w:val="00DC3BF8"/>
    <w:rsid w:val="00DC3FDE"/>
    <w:rsid w:val="00DC5804"/>
    <w:rsid w:val="00DC5D81"/>
    <w:rsid w:val="00DC69DA"/>
    <w:rsid w:val="00DC7E88"/>
    <w:rsid w:val="00DD115B"/>
    <w:rsid w:val="00DD1A32"/>
    <w:rsid w:val="00DD1C91"/>
    <w:rsid w:val="00DD2128"/>
    <w:rsid w:val="00DD5AA6"/>
    <w:rsid w:val="00DD5AE2"/>
    <w:rsid w:val="00DD5DAD"/>
    <w:rsid w:val="00DD6170"/>
    <w:rsid w:val="00DD61AF"/>
    <w:rsid w:val="00DD6296"/>
    <w:rsid w:val="00DE025D"/>
    <w:rsid w:val="00DE109D"/>
    <w:rsid w:val="00DE18B6"/>
    <w:rsid w:val="00DE213D"/>
    <w:rsid w:val="00DE3048"/>
    <w:rsid w:val="00DE3678"/>
    <w:rsid w:val="00DE50C7"/>
    <w:rsid w:val="00DE6DEF"/>
    <w:rsid w:val="00DE72CA"/>
    <w:rsid w:val="00DF04DB"/>
    <w:rsid w:val="00DF0777"/>
    <w:rsid w:val="00DF16F7"/>
    <w:rsid w:val="00DF1F5D"/>
    <w:rsid w:val="00DF20AA"/>
    <w:rsid w:val="00DF267B"/>
    <w:rsid w:val="00DF3962"/>
    <w:rsid w:val="00DF40CF"/>
    <w:rsid w:val="00DF43F6"/>
    <w:rsid w:val="00DF4503"/>
    <w:rsid w:val="00DF4FB0"/>
    <w:rsid w:val="00DF5908"/>
    <w:rsid w:val="00E00E5E"/>
    <w:rsid w:val="00E0197B"/>
    <w:rsid w:val="00E01F3A"/>
    <w:rsid w:val="00E02A2A"/>
    <w:rsid w:val="00E02A4A"/>
    <w:rsid w:val="00E03A0A"/>
    <w:rsid w:val="00E03D61"/>
    <w:rsid w:val="00E04922"/>
    <w:rsid w:val="00E05568"/>
    <w:rsid w:val="00E06378"/>
    <w:rsid w:val="00E06F19"/>
    <w:rsid w:val="00E070C0"/>
    <w:rsid w:val="00E07209"/>
    <w:rsid w:val="00E07C50"/>
    <w:rsid w:val="00E12B20"/>
    <w:rsid w:val="00E12EA0"/>
    <w:rsid w:val="00E1374A"/>
    <w:rsid w:val="00E14F0A"/>
    <w:rsid w:val="00E16D27"/>
    <w:rsid w:val="00E17C6F"/>
    <w:rsid w:val="00E20626"/>
    <w:rsid w:val="00E20774"/>
    <w:rsid w:val="00E20BCC"/>
    <w:rsid w:val="00E20D3D"/>
    <w:rsid w:val="00E20F2D"/>
    <w:rsid w:val="00E21EAE"/>
    <w:rsid w:val="00E230E6"/>
    <w:rsid w:val="00E2313B"/>
    <w:rsid w:val="00E252AA"/>
    <w:rsid w:val="00E31F55"/>
    <w:rsid w:val="00E33641"/>
    <w:rsid w:val="00E34C90"/>
    <w:rsid w:val="00E356DF"/>
    <w:rsid w:val="00E40FE4"/>
    <w:rsid w:val="00E412A3"/>
    <w:rsid w:val="00E41B6A"/>
    <w:rsid w:val="00E4306C"/>
    <w:rsid w:val="00E433A4"/>
    <w:rsid w:val="00E43F22"/>
    <w:rsid w:val="00E44E7C"/>
    <w:rsid w:val="00E453B7"/>
    <w:rsid w:val="00E45816"/>
    <w:rsid w:val="00E45CD7"/>
    <w:rsid w:val="00E467DB"/>
    <w:rsid w:val="00E47CBD"/>
    <w:rsid w:val="00E5053C"/>
    <w:rsid w:val="00E50762"/>
    <w:rsid w:val="00E50F0F"/>
    <w:rsid w:val="00E52BF1"/>
    <w:rsid w:val="00E53A8F"/>
    <w:rsid w:val="00E54041"/>
    <w:rsid w:val="00E55345"/>
    <w:rsid w:val="00E565DF"/>
    <w:rsid w:val="00E57510"/>
    <w:rsid w:val="00E576CD"/>
    <w:rsid w:val="00E60B05"/>
    <w:rsid w:val="00E61417"/>
    <w:rsid w:val="00E61E2A"/>
    <w:rsid w:val="00E621DA"/>
    <w:rsid w:val="00E62FDE"/>
    <w:rsid w:val="00E638FF"/>
    <w:rsid w:val="00E64007"/>
    <w:rsid w:val="00E648A3"/>
    <w:rsid w:val="00E65176"/>
    <w:rsid w:val="00E651F7"/>
    <w:rsid w:val="00E654A0"/>
    <w:rsid w:val="00E6552A"/>
    <w:rsid w:val="00E6591F"/>
    <w:rsid w:val="00E662B6"/>
    <w:rsid w:val="00E6656B"/>
    <w:rsid w:val="00E6675C"/>
    <w:rsid w:val="00E67372"/>
    <w:rsid w:val="00E70160"/>
    <w:rsid w:val="00E70C3F"/>
    <w:rsid w:val="00E70DE1"/>
    <w:rsid w:val="00E71725"/>
    <w:rsid w:val="00E7393B"/>
    <w:rsid w:val="00E74CC2"/>
    <w:rsid w:val="00E75DC0"/>
    <w:rsid w:val="00E80383"/>
    <w:rsid w:val="00E80E7C"/>
    <w:rsid w:val="00E815D2"/>
    <w:rsid w:val="00E8174A"/>
    <w:rsid w:val="00E81E97"/>
    <w:rsid w:val="00E82368"/>
    <w:rsid w:val="00E83DF9"/>
    <w:rsid w:val="00E8522C"/>
    <w:rsid w:val="00E852DF"/>
    <w:rsid w:val="00E87D65"/>
    <w:rsid w:val="00E904BA"/>
    <w:rsid w:val="00E90CA9"/>
    <w:rsid w:val="00E917E0"/>
    <w:rsid w:val="00E918B1"/>
    <w:rsid w:val="00E92C62"/>
    <w:rsid w:val="00E92EBF"/>
    <w:rsid w:val="00E97A50"/>
    <w:rsid w:val="00EA04A5"/>
    <w:rsid w:val="00EA0C85"/>
    <w:rsid w:val="00EA241B"/>
    <w:rsid w:val="00EA3D2C"/>
    <w:rsid w:val="00EA40DF"/>
    <w:rsid w:val="00EA41E7"/>
    <w:rsid w:val="00EA4EE8"/>
    <w:rsid w:val="00EA5895"/>
    <w:rsid w:val="00EA659D"/>
    <w:rsid w:val="00EA6BAD"/>
    <w:rsid w:val="00EA72E5"/>
    <w:rsid w:val="00EA79C5"/>
    <w:rsid w:val="00EB03F4"/>
    <w:rsid w:val="00EB07CB"/>
    <w:rsid w:val="00EB16D0"/>
    <w:rsid w:val="00EB1B87"/>
    <w:rsid w:val="00EB1BC9"/>
    <w:rsid w:val="00EB2103"/>
    <w:rsid w:val="00EB324C"/>
    <w:rsid w:val="00EB4B09"/>
    <w:rsid w:val="00EB5AC2"/>
    <w:rsid w:val="00EB5B06"/>
    <w:rsid w:val="00EB5BE0"/>
    <w:rsid w:val="00EB6293"/>
    <w:rsid w:val="00EB6B97"/>
    <w:rsid w:val="00EC112B"/>
    <w:rsid w:val="00EC13FA"/>
    <w:rsid w:val="00EC1DB9"/>
    <w:rsid w:val="00EC2FA4"/>
    <w:rsid w:val="00EC3AD9"/>
    <w:rsid w:val="00EC3C32"/>
    <w:rsid w:val="00EC6074"/>
    <w:rsid w:val="00ED03B3"/>
    <w:rsid w:val="00ED1581"/>
    <w:rsid w:val="00ED206A"/>
    <w:rsid w:val="00ED2620"/>
    <w:rsid w:val="00ED2ADC"/>
    <w:rsid w:val="00ED3426"/>
    <w:rsid w:val="00ED4418"/>
    <w:rsid w:val="00ED5B5F"/>
    <w:rsid w:val="00ED72EA"/>
    <w:rsid w:val="00ED77D1"/>
    <w:rsid w:val="00ED792D"/>
    <w:rsid w:val="00ED7D98"/>
    <w:rsid w:val="00EE0D55"/>
    <w:rsid w:val="00EE48A2"/>
    <w:rsid w:val="00EE4E86"/>
    <w:rsid w:val="00EE4EC2"/>
    <w:rsid w:val="00EE6173"/>
    <w:rsid w:val="00EE660F"/>
    <w:rsid w:val="00EE7F32"/>
    <w:rsid w:val="00EF243F"/>
    <w:rsid w:val="00EF3918"/>
    <w:rsid w:val="00EF5128"/>
    <w:rsid w:val="00EF5519"/>
    <w:rsid w:val="00EF5838"/>
    <w:rsid w:val="00EF620B"/>
    <w:rsid w:val="00EF6914"/>
    <w:rsid w:val="00EF6A6D"/>
    <w:rsid w:val="00F001A4"/>
    <w:rsid w:val="00F019EF"/>
    <w:rsid w:val="00F01B1C"/>
    <w:rsid w:val="00F025B1"/>
    <w:rsid w:val="00F03234"/>
    <w:rsid w:val="00F0383E"/>
    <w:rsid w:val="00F0443D"/>
    <w:rsid w:val="00F04D71"/>
    <w:rsid w:val="00F0541A"/>
    <w:rsid w:val="00F05EE8"/>
    <w:rsid w:val="00F05F8C"/>
    <w:rsid w:val="00F06396"/>
    <w:rsid w:val="00F0649F"/>
    <w:rsid w:val="00F065D4"/>
    <w:rsid w:val="00F07E6E"/>
    <w:rsid w:val="00F10396"/>
    <w:rsid w:val="00F10CF9"/>
    <w:rsid w:val="00F12B57"/>
    <w:rsid w:val="00F1363C"/>
    <w:rsid w:val="00F15564"/>
    <w:rsid w:val="00F15F34"/>
    <w:rsid w:val="00F16735"/>
    <w:rsid w:val="00F16B38"/>
    <w:rsid w:val="00F16C27"/>
    <w:rsid w:val="00F2025C"/>
    <w:rsid w:val="00F20E06"/>
    <w:rsid w:val="00F21C31"/>
    <w:rsid w:val="00F23063"/>
    <w:rsid w:val="00F2575C"/>
    <w:rsid w:val="00F25B1E"/>
    <w:rsid w:val="00F25F04"/>
    <w:rsid w:val="00F25FD2"/>
    <w:rsid w:val="00F26023"/>
    <w:rsid w:val="00F26301"/>
    <w:rsid w:val="00F263F4"/>
    <w:rsid w:val="00F26B15"/>
    <w:rsid w:val="00F27055"/>
    <w:rsid w:val="00F27500"/>
    <w:rsid w:val="00F31DAC"/>
    <w:rsid w:val="00F32661"/>
    <w:rsid w:val="00F33108"/>
    <w:rsid w:val="00F33A61"/>
    <w:rsid w:val="00F33DA1"/>
    <w:rsid w:val="00F3412C"/>
    <w:rsid w:val="00F34E3F"/>
    <w:rsid w:val="00F36A44"/>
    <w:rsid w:val="00F37079"/>
    <w:rsid w:val="00F374D3"/>
    <w:rsid w:val="00F375E7"/>
    <w:rsid w:val="00F40EA0"/>
    <w:rsid w:val="00F41065"/>
    <w:rsid w:val="00F4309F"/>
    <w:rsid w:val="00F437E3"/>
    <w:rsid w:val="00F443CD"/>
    <w:rsid w:val="00F458C0"/>
    <w:rsid w:val="00F46037"/>
    <w:rsid w:val="00F466B7"/>
    <w:rsid w:val="00F47303"/>
    <w:rsid w:val="00F506C0"/>
    <w:rsid w:val="00F50BF1"/>
    <w:rsid w:val="00F50C01"/>
    <w:rsid w:val="00F51295"/>
    <w:rsid w:val="00F5353D"/>
    <w:rsid w:val="00F545CF"/>
    <w:rsid w:val="00F54DBF"/>
    <w:rsid w:val="00F54E46"/>
    <w:rsid w:val="00F5665D"/>
    <w:rsid w:val="00F61446"/>
    <w:rsid w:val="00F625E4"/>
    <w:rsid w:val="00F6293C"/>
    <w:rsid w:val="00F62B50"/>
    <w:rsid w:val="00F633DF"/>
    <w:rsid w:val="00F65795"/>
    <w:rsid w:val="00F659F7"/>
    <w:rsid w:val="00F66ADC"/>
    <w:rsid w:val="00F66C18"/>
    <w:rsid w:val="00F70BC1"/>
    <w:rsid w:val="00F71803"/>
    <w:rsid w:val="00F71A54"/>
    <w:rsid w:val="00F7219E"/>
    <w:rsid w:val="00F72440"/>
    <w:rsid w:val="00F72A0A"/>
    <w:rsid w:val="00F73449"/>
    <w:rsid w:val="00F734A1"/>
    <w:rsid w:val="00F7485A"/>
    <w:rsid w:val="00F748FB"/>
    <w:rsid w:val="00F756E3"/>
    <w:rsid w:val="00F773B5"/>
    <w:rsid w:val="00F77856"/>
    <w:rsid w:val="00F80BD3"/>
    <w:rsid w:val="00F81427"/>
    <w:rsid w:val="00F81D2D"/>
    <w:rsid w:val="00F83BA1"/>
    <w:rsid w:val="00F8476B"/>
    <w:rsid w:val="00F84A62"/>
    <w:rsid w:val="00F8545E"/>
    <w:rsid w:val="00F85B29"/>
    <w:rsid w:val="00F868EC"/>
    <w:rsid w:val="00F878EC"/>
    <w:rsid w:val="00F9030C"/>
    <w:rsid w:val="00F90FA9"/>
    <w:rsid w:val="00F91A07"/>
    <w:rsid w:val="00F91EC2"/>
    <w:rsid w:val="00F92205"/>
    <w:rsid w:val="00F9430A"/>
    <w:rsid w:val="00F950FB"/>
    <w:rsid w:val="00F961FD"/>
    <w:rsid w:val="00F9648E"/>
    <w:rsid w:val="00F9788F"/>
    <w:rsid w:val="00FA04CE"/>
    <w:rsid w:val="00FA1078"/>
    <w:rsid w:val="00FA2AF2"/>
    <w:rsid w:val="00FA2B09"/>
    <w:rsid w:val="00FA3975"/>
    <w:rsid w:val="00FA60B7"/>
    <w:rsid w:val="00FA7F81"/>
    <w:rsid w:val="00FB01CC"/>
    <w:rsid w:val="00FB0D7F"/>
    <w:rsid w:val="00FB16EE"/>
    <w:rsid w:val="00FB21F4"/>
    <w:rsid w:val="00FB2D86"/>
    <w:rsid w:val="00FB4894"/>
    <w:rsid w:val="00FB7B6B"/>
    <w:rsid w:val="00FC03E3"/>
    <w:rsid w:val="00FC0C55"/>
    <w:rsid w:val="00FC166F"/>
    <w:rsid w:val="00FC17BF"/>
    <w:rsid w:val="00FC1AD4"/>
    <w:rsid w:val="00FC202E"/>
    <w:rsid w:val="00FC2B2A"/>
    <w:rsid w:val="00FC2F0A"/>
    <w:rsid w:val="00FC3EBD"/>
    <w:rsid w:val="00FC4190"/>
    <w:rsid w:val="00FC4AFC"/>
    <w:rsid w:val="00FC4D85"/>
    <w:rsid w:val="00FC4E56"/>
    <w:rsid w:val="00FC4F3A"/>
    <w:rsid w:val="00FC5761"/>
    <w:rsid w:val="00FC5E4A"/>
    <w:rsid w:val="00FC7423"/>
    <w:rsid w:val="00FC7D2A"/>
    <w:rsid w:val="00FD1056"/>
    <w:rsid w:val="00FD1226"/>
    <w:rsid w:val="00FD13F1"/>
    <w:rsid w:val="00FD3119"/>
    <w:rsid w:val="00FD3158"/>
    <w:rsid w:val="00FD3539"/>
    <w:rsid w:val="00FD47F8"/>
    <w:rsid w:val="00FD4992"/>
    <w:rsid w:val="00FD4B1D"/>
    <w:rsid w:val="00FD525A"/>
    <w:rsid w:val="00FD52FA"/>
    <w:rsid w:val="00FD6056"/>
    <w:rsid w:val="00FD7DCB"/>
    <w:rsid w:val="00FE0C12"/>
    <w:rsid w:val="00FE1FCF"/>
    <w:rsid w:val="00FE30DB"/>
    <w:rsid w:val="00FE318E"/>
    <w:rsid w:val="00FE3A24"/>
    <w:rsid w:val="00FE3B51"/>
    <w:rsid w:val="00FE4A42"/>
    <w:rsid w:val="00FE4FD4"/>
    <w:rsid w:val="00FE6882"/>
    <w:rsid w:val="00FE6E28"/>
    <w:rsid w:val="00FE6EDD"/>
    <w:rsid w:val="00FF0C4B"/>
    <w:rsid w:val="00FF1EDA"/>
    <w:rsid w:val="00FF24C0"/>
    <w:rsid w:val="00FF26C4"/>
    <w:rsid w:val="00FF2C0E"/>
    <w:rsid w:val="00FF3296"/>
    <w:rsid w:val="00FF53B0"/>
    <w:rsid w:val="00FF57A0"/>
    <w:rsid w:val="00FF632C"/>
    <w:rsid w:val="00FF64E1"/>
    <w:rsid w:val="00FF6670"/>
    <w:rsid w:val="00FF6C44"/>
    <w:rsid w:val="00FF73C4"/>
    <w:rsid w:val="00FF7E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218"/>
    <w:pPr>
      <w:widowControl w:val="0"/>
      <w:snapToGrid w:val="0"/>
      <w:spacing w:before="240" w:line="278" w:lineRule="auto"/>
      <w:jc w:val="center"/>
    </w:pPr>
    <w:rPr>
      <w:sz w:val="20"/>
      <w:szCs w:val="20"/>
    </w:rPr>
  </w:style>
  <w:style w:type="paragraph" w:styleId="Heading3">
    <w:name w:val="heading 3"/>
    <w:basedOn w:val="Normal"/>
    <w:next w:val="Normal"/>
    <w:link w:val="Heading3Char"/>
    <w:uiPriority w:val="99"/>
    <w:qFormat/>
    <w:rsid w:val="00140CA9"/>
    <w:pPr>
      <w:keepNext/>
      <w:widowControl/>
      <w:snapToGrid/>
      <w:spacing w:after="60" w:line="240" w:lineRule="auto"/>
      <w:jc w:val="left"/>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140CA9"/>
    <w:rPr>
      <w:rFonts w:ascii="Cambria" w:hAnsi="Cambria" w:cs="Times New Roman"/>
      <w:b/>
      <w:bCs/>
      <w:sz w:val="26"/>
      <w:szCs w:val="26"/>
    </w:rPr>
  </w:style>
  <w:style w:type="paragraph" w:styleId="Footer">
    <w:name w:val="footer"/>
    <w:basedOn w:val="Normal"/>
    <w:link w:val="FooterChar"/>
    <w:uiPriority w:val="99"/>
    <w:rsid w:val="008E6D4B"/>
    <w:pPr>
      <w:widowControl/>
      <w:tabs>
        <w:tab w:val="center" w:pos="4677"/>
        <w:tab w:val="right" w:pos="9355"/>
      </w:tabs>
      <w:snapToGrid/>
      <w:spacing w:before="0" w:line="240" w:lineRule="auto"/>
      <w:jc w:val="left"/>
    </w:pPr>
    <w:rPr>
      <w:sz w:val="24"/>
      <w:szCs w:val="24"/>
    </w:rPr>
  </w:style>
  <w:style w:type="character" w:customStyle="1" w:styleId="FooterChar">
    <w:name w:val="Footer Char"/>
    <w:basedOn w:val="DefaultParagraphFont"/>
    <w:link w:val="Footer"/>
    <w:uiPriority w:val="99"/>
    <w:semiHidden/>
    <w:locked/>
    <w:rsid w:val="008C50A0"/>
    <w:rPr>
      <w:rFonts w:cs="Times New Roman"/>
      <w:sz w:val="24"/>
      <w:szCs w:val="24"/>
    </w:rPr>
  </w:style>
  <w:style w:type="character" w:styleId="PageNumber">
    <w:name w:val="page number"/>
    <w:basedOn w:val="DefaultParagraphFont"/>
    <w:uiPriority w:val="99"/>
    <w:rsid w:val="008E6D4B"/>
    <w:rPr>
      <w:rFonts w:cs="Times New Roman"/>
    </w:rPr>
  </w:style>
  <w:style w:type="paragraph" w:styleId="Header">
    <w:name w:val="header"/>
    <w:aliases w:val="Знак Знак Знак"/>
    <w:basedOn w:val="Normal"/>
    <w:link w:val="HeaderChar"/>
    <w:uiPriority w:val="99"/>
    <w:rsid w:val="008E6D4B"/>
    <w:pPr>
      <w:widowControl/>
      <w:tabs>
        <w:tab w:val="center" w:pos="4677"/>
        <w:tab w:val="right" w:pos="9355"/>
      </w:tabs>
      <w:snapToGrid/>
      <w:spacing w:before="0" w:line="240" w:lineRule="auto"/>
      <w:jc w:val="left"/>
    </w:pPr>
    <w:rPr>
      <w:sz w:val="24"/>
      <w:szCs w:val="24"/>
    </w:rPr>
  </w:style>
  <w:style w:type="character" w:customStyle="1" w:styleId="HeaderChar">
    <w:name w:val="Header Char"/>
    <w:aliases w:val="Знак Знак Знак Char"/>
    <w:basedOn w:val="DefaultParagraphFont"/>
    <w:link w:val="Header"/>
    <w:uiPriority w:val="99"/>
    <w:locked/>
    <w:rsid w:val="008C50A0"/>
    <w:rPr>
      <w:rFonts w:cs="Times New Roman"/>
      <w:sz w:val="24"/>
      <w:szCs w:val="24"/>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autoRedefine/>
    <w:uiPriority w:val="99"/>
    <w:rsid w:val="004F5991"/>
    <w:pPr>
      <w:autoSpaceDE w:val="0"/>
      <w:autoSpaceDN w:val="0"/>
      <w:adjustRightInd w:val="0"/>
      <w:snapToGrid/>
      <w:spacing w:before="0" w:line="240" w:lineRule="auto"/>
      <w:jc w:val="left"/>
    </w:pPr>
    <w:rPr>
      <w:rFonts w:ascii="Arial" w:hAnsi="Arial" w:cs="Arial"/>
      <w:lang w:val="en-ZA" w:eastAsia="en-ZA"/>
    </w:rPr>
  </w:style>
  <w:style w:type="paragraph" w:styleId="DocumentMap">
    <w:name w:val="Document Map"/>
    <w:basedOn w:val="Normal"/>
    <w:link w:val="DocumentMapChar"/>
    <w:uiPriority w:val="99"/>
    <w:semiHidden/>
    <w:rsid w:val="009E69F6"/>
    <w:pPr>
      <w:widowControl/>
      <w:shd w:val="clear" w:color="auto" w:fill="000080"/>
      <w:snapToGrid/>
      <w:spacing w:before="0" w:line="240" w:lineRule="auto"/>
      <w:jc w:val="left"/>
    </w:pPr>
    <w:rPr>
      <w:rFonts w:ascii="Tahoma" w:hAnsi="Tahoma" w:cs="Tahoma"/>
    </w:rPr>
  </w:style>
  <w:style w:type="character" w:customStyle="1" w:styleId="DocumentMapChar">
    <w:name w:val="Document Map Char"/>
    <w:basedOn w:val="DefaultParagraphFont"/>
    <w:link w:val="DocumentMap"/>
    <w:uiPriority w:val="99"/>
    <w:semiHidden/>
    <w:locked/>
    <w:rsid w:val="008C50A0"/>
    <w:rPr>
      <w:rFonts w:cs="Times New Roman"/>
      <w:sz w:val="2"/>
    </w:rPr>
  </w:style>
  <w:style w:type="paragraph" w:customStyle="1" w:styleId="Default">
    <w:name w:val="Default"/>
    <w:uiPriority w:val="99"/>
    <w:rsid w:val="00005404"/>
    <w:pPr>
      <w:autoSpaceDE w:val="0"/>
      <w:autoSpaceDN w:val="0"/>
      <w:adjustRightInd w:val="0"/>
    </w:pPr>
    <w:rPr>
      <w:color w:val="000000"/>
      <w:sz w:val="24"/>
      <w:szCs w:val="24"/>
      <w:lang w:eastAsia="en-US"/>
    </w:rPr>
  </w:style>
  <w:style w:type="character" w:customStyle="1" w:styleId="FontStyle37">
    <w:name w:val="Font Style37"/>
    <w:basedOn w:val="DefaultParagraphFont"/>
    <w:uiPriority w:val="99"/>
    <w:rsid w:val="009A3219"/>
    <w:rPr>
      <w:rFonts w:ascii="Century Schoolbook" w:hAnsi="Century Schoolbook" w:cs="Century Schoolbook"/>
      <w:sz w:val="18"/>
      <w:szCs w:val="18"/>
    </w:rPr>
  </w:style>
  <w:style w:type="character" w:customStyle="1" w:styleId="FontStyle39">
    <w:name w:val="Font Style39"/>
    <w:basedOn w:val="DefaultParagraphFont"/>
    <w:uiPriority w:val="99"/>
    <w:rsid w:val="009A3219"/>
    <w:rPr>
      <w:rFonts w:ascii="Times New Roman" w:hAnsi="Times New Roman" w:cs="Times New Roman"/>
      <w:spacing w:val="-10"/>
      <w:sz w:val="16"/>
      <w:szCs w:val="16"/>
    </w:rPr>
  </w:style>
  <w:style w:type="paragraph" w:styleId="BodyTextIndent">
    <w:name w:val="Body Text Indent"/>
    <w:basedOn w:val="Normal"/>
    <w:link w:val="BodyTextIndentChar"/>
    <w:uiPriority w:val="99"/>
    <w:rsid w:val="00C16B5D"/>
    <w:pPr>
      <w:widowControl/>
      <w:snapToGrid/>
      <w:spacing w:before="0" w:line="240" w:lineRule="auto"/>
      <w:ind w:firstLine="1134"/>
      <w:jc w:val="left"/>
    </w:pPr>
    <w:rPr>
      <w:sz w:val="28"/>
    </w:rPr>
  </w:style>
  <w:style w:type="character" w:customStyle="1" w:styleId="BodyTextIndentChar">
    <w:name w:val="Body Text Indent Char"/>
    <w:basedOn w:val="DefaultParagraphFont"/>
    <w:link w:val="BodyTextIndent"/>
    <w:uiPriority w:val="99"/>
    <w:locked/>
    <w:rsid w:val="00C16B5D"/>
    <w:rPr>
      <w:rFonts w:cs="Times New Roman"/>
      <w:sz w:val="28"/>
    </w:rPr>
  </w:style>
  <w:style w:type="paragraph" w:customStyle="1" w:styleId="2">
    <w:name w:val="Знак Знак2"/>
    <w:basedOn w:val="Normal"/>
    <w:next w:val="Normal"/>
    <w:uiPriority w:val="99"/>
    <w:rsid w:val="00A1166C"/>
    <w:pPr>
      <w:widowControl/>
      <w:snapToGrid/>
      <w:spacing w:before="0" w:after="160" w:line="240" w:lineRule="exact"/>
      <w:jc w:val="left"/>
    </w:pPr>
    <w:rPr>
      <w:rFonts w:ascii="Tahoma" w:hAnsi="Tahoma"/>
      <w:sz w:val="24"/>
      <w:lang w:val="en-US" w:eastAsia="en-US"/>
    </w:rPr>
  </w:style>
  <w:style w:type="paragraph" w:customStyle="1" w:styleId="Style4">
    <w:name w:val="Style4"/>
    <w:basedOn w:val="Normal"/>
    <w:uiPriority w:val="99"/>
    <w:rsid w:val="00B110DD"/>
    <w:pPr>
      <w:autoSpaceDE w:val="0"/>
      <w:autoSpaceDN w:val="0"/>
      <w:adjustRightInd w:val="0"/>
      <w:snapToGrid/>
      <w:spacing w:before="0" w:line="240" w:lineRule="auto"/>
      <w:jc w:val="left"/>
    </w:pPr>
    <w:rPr>
      <w:sz w:val="24"/>
      <w:szCs w:val="24"/>
    </w:rPr>
  </w:style>
  <w:style w:type="paragraph" w:styleId="BodyText">
    <w:name w:val="Body Text"/>
    <w:basedOn w:val="Normal"/>
    <w:link w:val="BodyTextChar"/>
    <w:uiPriority w:val="99"/>
    <w:rsid w:val="001120FA"/>
    <w:pPr>
      <w:widowControl/>
      <w:snapToGrid/>
      <w:spacing w:before="0" w:after="120" w:line="240" w:lineRule="auto"/>
      <w:jc w:val="left"/>
    </w:pPr>
    <w:rPr>
      <w:sz w:val="24"/>
      <w:szCs w:val="24"/>
    </w:rPr>
  </w:style>
  <w:style w:type="character" w:customStyle="1" w:styleId="BodyTextChar">
    <w:name w:val="Body Text Char"/>
    <w:basedOn w:val="DefaultParagraphFont"/>
    <w:link w:val="BodyText"/>
    <w:uiPriority w:val="99"/>
    <w:locked/>
    <w:rsid w:val="001120FA"/>
    <w:rPr>
      <w:rFonts w:cs="Times New Roman"/>
      <w:sz w:val="24"/>
      <w:szCs w:val="24"/>
    </w:rPr>
  </w:style>
  <w:style w:type="character" w:customStyle="1" w:styleId="FontStyle42">
    <w:name w:val="Font Style42"/>
    <w:basedOn w:val="DefaultParagraphFont"/>
    <w:uiPriority w:val="99"/>
    <w:rsid w:val="00A52E31"/>
    <w:rPr>
      <w:rFonts w:ascii="Times New Roman" w:hAnsi="Times New Roman" w:cs="Times New Roman"/>
      <w:sz w:val="22"/>
      <w:szCs w:val="22"/>
    </w:rPr>
  </w:style>
  <w:style w:type="paragraph" w:customStyle="1" w:styleId="a0">
    <w:name w:val="Знак"/>
    <w:basedOn w:val="Normal"/>
    <w:next w:val="Normal"/>
    <w:uiPriority w:val="99"/>
    <w:rsid w:val="00182D6B"/>
    <w:pPr>
      <w:widowControl/>
      <w:snapToGrid/>
      <w:spacing w:before="0" w:after="160" w:line="240" w:lineRule="exact"/>
      <w:jc w:val="left"/>
    </w:pPr>
    <w:rPr>
      <w:rFonts w:ascii="Tahoma" w:hAnsi="Tahoma" w:cs="Tahoma"/>
      <w:sz w:val="24"/>
      <w:szCs w:val="24"/>
      <w:lang w:val="en-US" w:eastAsia="en-US"/>
    </w:rPr>
  </w:style>
  <w:style w:type="character" w:customStyle="1" w:styleId="a1">
    <w:name w:val="Основной текст + Полужирный"/>
    <w:uiPriority w:val="99"/>
    <w:rsid w:val="00564B0C"/>
    <w:rPr>
      <w:b/>
      <w:sz w:val="30"/>
    </w:rPr>
  </w:style>
  <w:style w:type="character" w:customStyle="1" w:styleId="6">
    <w:name w:val="Основной текст (6)_"/>
    <w:uiPriority w:val="99"/>
    <w:locked/>
    <w:rsid w:val="00DB0154"/>
    <w:rPr>
      <w:rFonts w:ascii="Times New Roman" w:hAnsi="Times New Roman"/>
      <w:spacing w:val="-10"/>
      <w:sz w:val="12"/>
    </w:rPr>
  </w:style>
  <w:style w:type="character" w:customStyle="1" w:styleId="FontStyle13">
    <w:name w:val="Font Style13"/>
    <w:basedOn w:val="DefaultParagraphFont"/>
    <w:uiPriority w:val="99"/>
    <w:rsid w:val="00B4187E"/>
    <w:rPr>
      <w:rFonts w:ascii="Times New Roman" w:hAnsi="Times New Roman" w:cs="Times New Roman"/>
      <w:sz w:val="26"/>
      <w:szCs w:val="26"/>
    </w:rPr>
  </w:style>
  <w:style w:type="paragraph" w:customStyle="1" w:styleId="a2">
    <w:name w:val="Базовый"/>
    <w:uiPriority w:val="99"/>
    <w:rsid w:val="0021073B"/>
    <w:pPr>
      <w:widowControl w:val="0"/>
      <w:suppressAutoHyphens/>
      <w:spacing w:after="200" w:line="276" w:lineRule="auto"/>
    </w:pPr>
    <w:rPr>
      <w:rFonts w:eastAsia="SimSun" w:cs="Mangal"/>
      <w:sz w:val="24"/>
      <w:szCs w:val="24"/>
      <w:lang w:eastAsia="zh-CN" w:bidi="hi-IN"/>
    </w:rPr>
  </w:style>
  <w:style w:type="character" w:styleId="Hyperlink">
    <w:name w:val="Hyperlink"/>
    <w:basedOn w:val="DefaultParagraphFont"/>
    <w:uiPriority w:val="99"/>
    <w:rsid w:val="00356699"/>
    <w:rPr>
      <w:rFonts w:cs="Times New Roman"/>
      <w:color w:val="0000FF"/>
      <w:u w:val="single"/>
    </w:rPr>
  </w:style>
  <w:style w:type="paragraph" w:customStyle="1" w:styleId="a3">
    <w:name w:val="Знак Знак Знак Знак Знак"/>
    <w:basedOn w:val="Normal"/>
    <w:next w:val="Normal"/>
    <w:uiPriority w:val="99"/>
    <w:rsid w:val="00B7321B"/>
    <w:pPr>
      <w:widowControl/>
      <w:snapToGrid/>
      <w:spacing w:before="0" w:after="160" w:line="240" w:lineRule="exact"/>
      <w:jc w:val="left"/>
    </w:pPr>
    <w:rPr>
      <w:rFonts w:ascii="Tahoma" w:hAnsi="Tahoma"/>
      <w:sz w:val="24"/>
      <w:lang w:val="en-US" w:eastAsia="en-US"/>
    </w:rPr>
  </w:style>
  <w:style w:type="paragraph" w:styleId="BodyText2">
    <w:name w:val="Body Text 2"/>
    <w:basedOn w:val="Normal"/>
    <w:link w:val="BodyText2Char"/>
    <w:uiPriority w:val="99"/>
    <w:rsid w:val="00B37759"/>
    <w:pPr>
      <w:widowControl/>
      <w:snapToGrid/>
      <w:spacing w:before="0" w:after="120" w:line="480" w:lineRule="auto"/>
      <w:jc w:val="left"/>
    </w:pPr>
    <w:rPr>
      <w:sz w:val="24"/>
      <w:szCs w:val="24"/>
    </w:rPr>
  </w:style>
  <w:style w:type="character" w:customStyle="1" w:styleId="BodyText2Char">
    <w:name w:val="Body Text 2 Char"/>
    <w:basedOn w:val="DefaultParagraphFont"/>
    <w:link w:val="BodyText2"/>
    <w:uiPriority w:val="99"/>
    <w:locked/>
    <w:rsid w:val="00B37759"/>
    <w:rPr>
      <w:rFonts w:cs="Times New Roman"/>
      <w:sz w:val="24"/>
      <w:szCs w:val="24"/>
    </w:rPr>
  </w:style>
  <w:style w:type="paragraph" w:customStyle="1" w:styleId="ConsPlusNonformat">
    <w:name w:val="ConsPlusNonformat"/>
    <w:link w:val="ConsPlusNonformat0"/>
    <w:uiPriority w:val="99"/>
    <w:rsid w:val="004B1946"/>
    <w:pPr>
      <w:widowControl w:val="0"/>
      <w:autoSpaceDE w:val="0"/>
      <w:autoSpaceDN w:val="0"/>
      <w:adjustRightInd w:val="0"/>
    </w:pPr>
    <w:rPr>
      <w:rFonts w:ascii="Courier New" w:hAnsi="Courier New"/>
      <w:szCs w:val="20"/>
    </w:rPr>
  </w:style>
  <w:style w:type="character" w:customStyle="1" w:styleId="ConsPlusNonformat0">
    <w:name w:val="ConsPlusNonformat Знак"/>
    <w:link w:val="ConsPlusNonformat"/>
    <w:uiPriority w:val="99"/>
    <w:locked/>
    <w:rsid w:val="004B1946"/>
    <w:rPr>
      <w:rFonts w:ascii="Courier New" w:hAnsi="Courier New"/>
      <w:sz w:val="22"/>
    </w:rPr>
  </w:style>
  <w:style w:type="paragraph" w:customStyle="1" w:styleId="HTML1">
    <w:name w:val="Стандартный HTML1"/>
    <w:basedOn w:val="Normal"/>
    <w:uiPriority w:val="99"/>
    <w:rsid w:val="009A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line="240" w:lineRule="auto"/>
      <w:jc w:val="both"/>
    </w:pPr>
    <w:rPr>
      <w:rFonts w:ascii="Courier New" w:hAnsi="Courier New"/>
      <w:color w:val="000000"/>
    </w:rPr>
  </w:style>
  <w:style w:type="character" w:customStyle="1" w:styleId="number">
    <w:name w:val="number"/>
    <w:basedOn w:val="DefaultParagraphFont"/>
    <w:uiPriority w:val="99"/>
    <w:rsid w:val="009A491A"/>
    <w:rPr>
      <w:rFonts w:ascii="Times New Roman" w:hAnsi="Times New Roman" w:cs="Times New Roman"/>
    </w:rPr>
  </w:style>
  <w:style w:type="character" w:customStyle="1" w:styleId="FontStyle18">
    <w:name w:val="Font Style18"/>
    <w:uiPriority w:val="99"/>
    <w:rsid w:val="00487048"/>
    <w:rPr>
      <w:rFonts w:ascii="Times New Roman" w:hAnsi="Times New Roman"/>
      <w:sz w:val="26"/>
    </w:rPr>
  </w:style>
  <w:style w:type="paragraph" w:styleId="BalloonText">
    <w:name w:val="Balloon Text"/>
    <w:basedOn w:val="Normal"/>
    <w:link w:val="BalloonTextChar"/>
    <w:uiPriority w:val="99"/>
    <w:rsid w:val="00106837"/>
    <w:pPr>
      <w:widowControl/>
      <w:snapToGrid/>
      <w:spacing w:before="0" w:line="240" w:lineRule="auto"/>
      <w:jc w:val="left"/>
    </w:pPr>
    <w:rPr>
      <w:rFonts w:ascii="Tahoma" w:hAnsi="Tahoma"/>
      <w:sz w:val="16"/>
      <w:szCs w:val="16"/>
    </w:rPr>
  </w:style>
  <w:style w:type="character" w:customStyle="1" w:styleId="BalloonTextChar">
    <w:name w:val="Balloon Text Char"/>
    <w:basedOn w:val="DefaultParagraphFont"/>
    <w:link w:val="BalloonText"/>
    <w:uiPriority w:val="99"/>
    <w:locked/>
    <w:rsid w:val="00106837"/>
    <w:rPr>
      <w:rFonts w:ascii="Tahoma" w:hAnsi="Tahoma" w:cs="Times New Roman"/>
      <w:sz w:val="16"/>
      <w:szCs w:val="16"/>
    </w:rPr>
  </w:style>
  <w:style w:type="paragraph" w:customStyle="1" w:styleId="1">
    <w:name w:val="Обычный1"/>
    <w:uiPriority w:val="99"/>
    <w:rsid w:val="00787CF4"/>
    <w:pPr>
      <w:widowControl w:val="0"/>
      <w:snapToGrid w:val="0"/>
      <w:spacing w:before="240" w:line="278" w:lineRule="auto"/>
      <w:jc w:val="center"/>
    </w:pPr>
    <w:rPr>
      <w:sz w:val="20"/>
      <w:szCs w:val="20"/>
    </w:rPr>
  </w:style>
  <w:style w:type="paragraph" w:customStyle="1" w:styleId="a4">
    <w:name w:val="Знак Знак Знак Знак Знак Знак Знак Знак Знак Знак Знак Знак Знак Знак"/>
    <w:basedOn w:val="Normal"/>
    <w:next w:val="Normal"/>
    <w:uiPriority w:val="99"/>
    <w:rsid w:val="00DF04DB"/>
    <w:pPr>
      <w:widowControl/>
      <w:snapToGrid/>
      <w:spacing w:before="0" w:after="160" w:line="240" w:lineRule="exact"/>
      <w:jc w:val="left"/>
    </w:pPr>
    <w:rPr>
      <w:rFonts w:ascii="Tahoma" w:hAnsi="Tahoma" w:cs="Tahoma"/>
      <w:sz w:val="24"/>
      <w:szCs w:val="24"/>
      <w:lang w:val="en-US" w:eastAsia="en-US"/>
    </w:rPr>
  </w:style>
  <w:style w:type="paragraph" w:customStyle="1" w:styleId="10">
    <w:name w:val="Без интервала1"/>
    <w:uiPriority w:val="99"/>
    <w:rsid w:val="00331E37"/>
    <w:rPr>
      <w:sz w:val="24"/>
      <w:szCs w:val="24"/>
    </w:rPr>
  </w:style>
  <w:style w:type="paragraph" w:customStyle="1" w:styleId="11">
    <w:name w:val="Абзац списка1"/>
    <w:basedOn w:val="Normal"/>
    <w:uiPriority w:val="99"/>
    <w:rsid w:val="00D839C7"/>
    <w:pPr>
      <w:widowControl/>
      <w:suppressAutoHyphens/>
      <w:snapToGrid/>
      <w:spacing w:before="0" w:line="240" w:lineRule="auto"/>
      <w:ind w:left="720"/>
      <w:jc w:val="left"/>
    </w:pPr>
    <w:rPr>
      <w:sz w:val="24"/>
      <w:szCs w:val="24"/>
      <w:lang w:eastAsia="ar-SA"/>
    </w:rPr>
  </w:style>
  <w:style w:type="paragraph" w:customStyle="1" w:styleId="110">
    <w:name w:val="Абзац списка11"/>
    <w:basedOn w:val="Normal"/>
    <w:uiPriority w:val="99"/>
    <w:rsid w:val="002C7BD7"/>
    <w:pPr>
      <w:widowControl/>
      <w:snapToGrid/>
      <w:spacing w:before="0" w:line="240" w:lineRule="auto"/>
      <w:ind w:left="720"/>
      <w:jc w:val="left"/>
    </w:pPr>
    <w:rPr>
      <w:sz w:val="24"/>
      <w:szCs w:val="24"/>
    </w:rPr>
  </w:style>
  <w:style w:type="paragraph" w:customStyle="1" w:styleId="a5">
    <w:name w:val="Знак Знак Знак Знак"/>
    <w:basedOn w:val="Normal"/>
    <w:uiPriority w:val="99"/>
    <w:rsid w:val="0001522F"/>
    <w:pPr>
      <w:widowControl/>
      <w:snapToGrid/>
      <w:spacing w:before="0" w:after="160" w:line="240" w:lineRule="exact"/>
      <w:jc w:val="left"/>
    </w:pPr>
    <w:rPr>
      <w:rFonts w:ascii="Arial" w:hAnsi="Arial" w:cs="Arial"/>
      <w:lang w:val="en-US" w:eastAsia="en-US"/>
    </w:rPr>
  </w:style>
  <w:style w:type="paragraph" w:customStyle="1" w:styleId="a6">
    <w:name w:val="Знак Знак"/>
    <w:basedOn w:val="Normal"/>
    <w:uiPriority w:val="99"/>
    <w:rsid w:val="00822E8B"/>
    <w:pPr>
      <w:widowControl/>
      <w:snapToGrid/>
      <w:spacing w:before="0" w:after="160" w:line="240" w:lineRule="exact"/>
      <w:jc w:val="left"/>
    </w:pPr>
    <w:rPr>
      <w:rFonts w:ascii="Arial" w:hAnsi="Arial" w:cs="Arial"/>
      <w:lang w:val="en-US" w:eastAsia="en-US"/>
    </w:rPr>
  </w:style>
  <w:style w:type="character" w:styleId="Strong">
    <w:name w:val="Strong"/>
    <w:basedOn w:val="DefaultParagraphFont"/>
    <w:uiPriority w:val="99"/>
    <w:qFormat/>
    <w:rsid w:val="002922D8"/>
    <w:rPr>
      <w:rFonts w:cs="Times New Roman"/>
      <w:b/>
      <w:bCs/>
    </w:rPr>
  </w:style>
  <w:style w:type="paragraph" w:customStyle="1" w:styleId="a7">
    <w:name w:val="Знак Знак Знак Знак Знак Знак"/>
    <w:basedOn w:val="Normal"/>
    <w:uiPriority w:val="99"/>
    <w:rsid w:val="00095E8E"/>
    <w:pPr>
      <w:widowControl/>
      <w:snapToGrid/>
      <w:spacing w:before="0" w:after="160" w:line="240" w:lineRule="exact"/>
      <w:jc w:val="left"/>
    </w:pPr>
    <w:rPr>
      <w:rFonts w:ascii="Arial" w:hAnsi="Arial" w:cs="Arial"/>
      <w:lang w:val="en-US" w:eastAsia="en-US"/>
    </w:rPr>
  </w:style>
  <w:style w:type="character" w:customStyle="1" w:styleId="20">
    <w:name w:val="Основной текст2"/>
    <w:uiPriority w:val="99"/>
    <w:rsid w:val="00CE0C83"/>
    <w:rPr>
      <w:rFonts w:ascii="Times New Roman" w:hAnsi="Times New Roman"/>
      <w:color w:val="000000"/>
      <w:spacing w:val="0"/>
      <w:w w:val="100"/>
      <w:position w:val="0"/>
      <w:sz w:val="22"/>
      <w:u w:val="none"/>
      <w:lang w:val="ru-RU" w:eastAsia="ru-RU"/>
    </w:rPr>
  </w:style>
  <w:style w:type="character" w:customStyle="1" w:styleId="FontStyle19">
    <w:name w:val="Font Style19"/>
    <w:basedOn w:val="DefaultParagraphFont"/>
    <w:uiPriority w:val="99"/>
    <w:rsid w:val="00C64C7D"/>
    <w:rPr>
      <w:rFonts w:ascii="Times New Roman" w:hAnsi="Times New Roman" w:cs="Times New Roman"/>
      <w:sz w:val="18"/>
      <w:szCs w:val="18"/>
    </w:rPr>
  </w:style>
  <w:style w:type="paragraph" w:customStyle="1" w:styleId="5">
    <w:name w:val="Знак Знак5"/>
    <w:basedOn w:val="Normal"/>
    <w:uiPriority w:val="99"/>
    <w:rsid w:val="009F2125"/>
    <w:pPr>
      <w:widowControl/>
      <w:snapToGrid/>
      <w:spacing w:before="0" w:after="160" w:line="240" w:lineRule="exact"/>
      <w:jc w:val="left"/>
    </w:pPr>
    <w:rPr>
      <w:rFonts w:ascii="Arial" w:hAnsi="Arial" w:cs="Arial"/>
      <w:lang w:val="en-US" w:eastAsia="en-US"/>
    </w:rPr>
  </w:style>
  <w:style w:type="paragraph" w:customStyle="1" w:styleId="4">
    <w:name w:val="Знак Знак4"/>
    <w:basedOn w:val="Normal"/>
    <w:uiPriority w:val="99"/>
    <w:rsid w:val="00824323"/>
    <w:pPr>
      <w:widowControl/>
      <w:snapToGrid/>
      <w:spacing w:before="0" w:after="160" w:line="240" w:lineRule="exact"/>
      <w:jc w:val="left"/>
    </w:pPr>
    <w:rPr>
      <w:rFonts w:ascii="Arial" w:hAnsi="Arial" w:cs="Arial"/>
      <w:lang w:val="en-US" w:eastAsia="en-US"/>
    </w:rPr>
  </w:style>
  <w:style w:type="paragraph" w:customStyle="1" w:styleId="3">
    <w:name w:val="Знак Знак3"/>
    <w:basedOn w:val="Normal"/>
    <w:uiPriority w:val="99"/>
    <w:rsid w:val="00A36BC6"/>
    <w:pPr>
      <w:widowControl/>
      <w:snapToGrid/>
      <w:spacing w:before="0" w:after="160" w:line="240" w:lineRule="exact"/>
      <w:jc w:val="left"/>
    </w:pPr>
    <w:rPr>
      <w:rFonts w:ascii="Arial" w:hAnsi="Arial" w:cs="Arial"/>
      <w:lang w:val="en-US" w:eastAsia="en-US"/>
    </w:rPr>
  </w:style>
  <w:style w:type="paragraph" w:customStyle="1" w:styleId="12">
    <w:name w:val="Знак Знак1"/>
    <w:basedOn w:val="Normal"/>
    <w:uiPriority w:val="99"/>
    <w:rsid w:val="00CF6D8B"/>
    <w:pPr>
      <w:widowControl/>
      <w:snapToGrid/>
      <w:spacing w:before="0" w:after="160" w:line="240" w:lineRule="exact"/>
      <w:jc w:val="left"/>
    </w:pPr>
    <w:rPr>
      <w:rFonts w:ascii="Arial" w:hAnsi="Arial" w:cs="Arial"/>
      <w:lang w:val="en-US" w:eastAsia="en-US"/>
    </w:rPr>
  </w:style>
  <w:style w:type="character" w:customStyle="1" w:styleId="FontStyle17">
    <w:name w:val="Font Style17"/>
    <w:basedOn w:val="DefaultParagraphFont"/>
    <w:uiPriority w:val="99"/>
    <w:rsid w:val="008E1269"/>
    <w:rPr>
      <w:rFonts w:ascii="Times New Roman" w:hAnsi="Times New Roman" w:cs="Times New Roman"/>
      <w:sz w:val="28"/>
      <w:szCs w:val="28"/>
    </w:rPr>
  </w:style>
  <w:style w:type="character" w:customStyle="1" w:styleId="613pt">
    <w:name w:val="Основной текст (6) + 13 pt"/>
    <w:aliases w:val="Не полужирный,Интервал 0 pt,Основной текст (3) + 14 pt"/>
    <w:basedOn w:val="DefaultParagraphFont"/>
    <w:uiPriority w:val="99"/>
    <w:rsid w:val="00664AA4"/>
    <w:rPr>
      <w:rFonts w:ascii="Times New Roman" w:hAnsi="Times New Roman" w:cs="Times New Roman"/>
      <w:b/>
      <w:bCs/>
      <w:color w:val="000000"/>
      <w:spacing w:val="3"/>
      <w:w w:val="100"/>
      <w:position w:val="0"/>
      <w:sz w:val="26"/>
      <w:szCs w:val="26"/>
      <w:shd w:val="clear" w:color="auto" w:fill="FFFFFF"/>
      <w:lang w:val="ru-RU" w:eastAsia="ru-RU"/>
    </w:rPr>
  </w:style>
  <w:style w:type="character" w:customStyle="1" w:styleId="814pt">
    <w:name w:val="Основной текст (8) + 14 pt"/>
    <w:aliases w:val="Не полужирный1"/>
    <w:uiPriority w:val="99"/>
    <w:rsid w:val="00B92E60"/>
    <w:rPr>
      <w:rFonts w:ascii="Times New Roman" w:hAnsi="Times New Roman"/>
      <w:b/>
      <w:color w:val="000000"/>
      <w:spacing w:val="0"/>
      <w:w w:val="100"/>
      <w:position w:val="0"/>
      <w:sz w:val="28"/>
      <w:shd w:val="clear" w:color="auto" w:fill="FFFFFF"/>
      <w:lang w:val="ru-RU" w:eastAsia="ru-RU"/>
    </w:rPr>
  </w:style>
  <w:style w:type="paragraph" w:customStyle="1" w:styleId="13">
    <w:name w:val="Знак Знак Знак Знак1"/>
    <w:basedOn w:val="Normal"/>
    <w:uiPriority w:val="99"/>
    <w:rsid w:val="002D39C8"/>
    <w:pPr>
      <w:widowControl/>
      <w:snapToGrid/>
      <w:spacing w:before="0" w:after="160" w:line="240" w:lineRule="exact"/>
      <w:jc w:val="left"/>
    </w:pPr>
    <w:rPr>
      <w:rFonts w:ascii="Arial" w:hAnsi="Arial" w:cs="Arial"/>
      <w:lang w:val="en-US" w:eastAsia="en-US"/>
    </w:rPr>
  </w:style>
  <w:style w:type="paragraph" w:customStyle="1" w:styleId="Style13">
    <w:name w:val="Style13"/>
    <w:basedOn w:val="Normal"/>
    <w:uiPriority w:val="99"/>
    <w:rsid w:val="004137A0"/>
    <w:pPr>
      <w:autoSpaceDE w:val="0"/>
      <w:autoSpaceDN w:val="0"/>
      <w:adjustRightInd w:val="0"/>
      <w:snapToGrid/>
      <w:spacing w:before="0" w:line="331" w:lineRule="exact"/>
      <w:jc w:val="both"/>
    </w:pPr>
    <w:rPr>
      <w:sz w:val="24"/>
      <w:szCs w:val="24"/>
    </w:rPr>
  </w:style>
  <w:style w:type="paragraph" w:customStyle="1" w:styleId="60">
    <w:name w:val="Знак Знак6"/>
    <w:basedOn w:val="Normal"/>
    <w:uiPriority w:val="99"/>
    <w:rsid w:val="007224AA"/>
    <w:pPr>
      <w:widowControl/>
      <w:snapToGrid/>
      <w:spacing w:before="0" w:after="160" w:line="240" w:lineRule="exact"/>
      <w:jc w:val="left"/>
    </w:pPr>
    <w:rPr>
      <w:rFonts w:ascii="Arial" w:hAnsi="Arial" w:cs="Arial"/>
      <w:lang w:val="en-US" w:eastAsia="en-US"/>
    </w:rPr>
  </w:style>
  <w:style w:type="paragraph" w:customStyle="1" w:styleId="7">
    <w:name w:val="Знак Знак7"/>
    <w:basedOn w:val="Normal"/>
    <w:uiPriority w:val="99"/>
    <w:rsid w:val="006943D8"/>
    <w:pPr>
      <w:widowControl/>
      <w:snapToGrid/>
      <w:spacing w:before="0" w:after="160" w:line="240" w:lineRule="exact"/>
      <w:jc w:val="left"/>
    </w:pPr>
    <w:rPr>
      <w:rFonts w:ascii="Arial" w:hAnsi="Arial" w:cs="Arial"/>
      <w:lang w:val="en-US" w:eastAsia="en-US"/>
    </w:rPr>
  </w:style>
  <w:style w:type="character" w:customStyle="1" w:styleId="613pt1">
    <w:name w:val="Основной текст (6) + 13 pt1"/>
    <w:aliases w:val="Не полужирный3,Интервал 0 pt1"/>
    <w:basedOn w:val="DefaultParagraphFont"/>
    <w:uiPriority w:val="99"/>
    <w:rsid w:val="0009548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Normal"/>
    <w:uiPriority w:val="99"/>
    <w:rsid w:val="00095486"/>
    <w:pPr>
      <w:widowControl/>
      <w:snapToGrid/>
      <w:spacing w:before="100" w:beforeAutospacing="1" w:after="100" w:afterAutospacing="1" w:line="240" w:lineRule="auto"/>
      <w:jc w:val="left"/>
    </w:pPr>
    <w:rPr>
      <w:sz w:val="24"/>
      <w:szCs w:val="24"/>
    </w:rPr>
  </w:style>
  <w:style w:type="paragraph" w:customStyle="1" w:styleId="111">
    <w:name w:val="Без интервала11"/>
    <w:uiPriority w:val="99"/>
    <w:rsid w:val="00AE411C"/>
    <w:rPr>
      <w:rFonts w:ascii="Calibri" w:hAnsi="Calibri"/>
    </w:rPr>
  </w:style>
  <w:style w:type="paragraph" w:customStyle="1" w:styleId="21">
    <w:name w:val="Обычный2"/>
    <w:uiPriority w:val="99"/>
    <w:rsid w:val="00013E69"/>
    <w:pPr>
      <w:widowControl w:val="0"/>
      <w:snapToGrid w:val="0"/>
      <w:spacing w:before="240" w:line="278" w:lineRule="auto"/>
      <w:jc w:val="center"/>
    </w:pPr>
    <w:rPr>
      <w:sz w:val="20"/>
      <w:szCs w:val="20"/>
    </w:rPr>
  </w:style>
  <w:style w:type="paragraph" w:customStyle="1" w:styleId="Style8">
    <w:name w:val="Style8"/>
    <w:basedOn w:val="Normal"/>
    <w:uiPriority w:val="99"/>
    <w:rsid w:val="009C3085"/>
    <w:pPr>
      <w:autoSpaceDE w:val="0"/>
      <w:autoSpaceDN w:val="0"/>
      <w:adjustRightInd w:val="0"/>
      <w:snapToGrid/>
      <w:spacing w:before="0" w:line="240" w:lineRule="auto"/>
      <w:jc w:val="both"/>
    </w:pPr>
    <w:rPr>
      <w:sz w:val="24"/>
      <w:szCs w:val="24"/>
    </w:rPr>
  </w:style>
  <w:style w:type="character" w:customStyle="1" w:styleId="FontStyle66">
    <w:name w:val="Font Style66"/>
    <w:basedOn w:val="DefaultParagraphFont"/>
    <w:uiPriority w:val="99"/>
    <w:rsid w:val="00CA32BF"/>
    <w:rPr>
      <w:rFonts w:ascii="Times New Roman" w:hAnsi="Times New Roman" w:cs="Times New Roman"/>
      <w:sz w:val="24"/>
      <w:szCs w:val="24"/>
    </w:rPr>
  </w:style>
  <w:style w:type="paragraph" w:styleId="NoSpacing">
    <w:name w:val="No Spacing"/>
    <w:link w:val="NoSpacingChar"/>
    <w:uiPriority w:val="99"/>
    <w:qFormat/>
    <w:rsid w:val="000355B7"/>
    <w:rPr>
      <w:rFonts w:ascii="Calibri" w:hAnsi="Calibri"/>
      <w:lang w:eastAsia="en-US"/>
    </w:rPr>
  </w:style>
  <w:style w:type="character" w:styleId="Emphasis">
    <w:name w:val="Emphasis"/>
    <w:basedOn w:val="DefaultParagraphFont"/>
    <w:uiPriority w:val="99"/>
    <w:qFormat/>
    <w:locked/>
    <w:rsid w:val="000355B7"/>
    <w:rPr>
      <w:rFonts w:cs="Times New Roman"/>
      <w:i/>
      <w:iCs/>
    </w:rPr>
  </w:style>
  <w:style w:type="paragraph" w:styleId="ListParagraph">
    <w:name w:val="List Paragraph"/>
    <w:basedOn w:val="Normal"/>
    <w:uiPriority w:val="99"/>
    <w:qFormat/>
    <w:rsid w:val="000355B7"/>
    <w:pPr>
      <w:widowControl/>
      <w:snapToGrid/>
      <w:spacing w:before="0" w:after="200" w:line="276" w:lineRule="auto"/>
      <w:ind w:left="720"/>
      <w:contextualSpacing/>
      <w:jc w:val="left"/>
    </w:pPr>
    <w:rPr>
      <w:rFonts w:ascii="Calibri" w:hAnsi="Calibri"/>
      <w:sz w:val="22"/>
      <w:szCs w:val="22"/>
    </w:rPr>
  </w:style>
  <w:style w:type="paragraph" w:customStyle="1" w:styleId="msonormalcxspmiddle">
    <w:name w:val="msonormalcxspmiddle"/>
    <w:basedOn w:val="Normal"/>
    <w:uiPriority w:val="99"/>
    <w:rsid w:val="000355B7"/>
    <w:pPr>
      <w:widowControl/>
      <w:snapToGrid/>
      <w:spacing w:before="100" w:beforeAutospacing="1" w:after="100" w:afterAutospacing="1" w:line="240" w:lineRule="auto"/>
      <w:jc w:val="left"/>
    </w:pPr>
    <w:rPr>
      <w:sz w:val="24"/>
      <w:szCs w:val="24"/>
    </w:rPr>
  </w:style>
  <w:style w:type="character" w:customStyle="1" w:styleId="30">
    <w:name w:val="Основной текст (3)_"/>
    <w:link w:val="31"/>
    <w:uiPriority w:val="99"/>
    <w:locked/>
    <w:rsid w:val="000355B7"/>
    <w:rPr>
      <w:shd w:val="clear" w:color="auto" w:fill="FFFFFF"/>
    </w:rPr>
  </w:style>
  <w:style w:type="paragraph" w:customStyle="1" w:styleId="31">
    <w:name w:val="Основной текст (3)"/>
    <w:basedOn w:val="Normal"/>
    <w:link w:val="30"/>
    <w:uiPriority w:val="99"/>
    <w:rsid w:val="000355B7"/>
    <w:pPr>
      <w:shd w:val="clear" w:color="auto" w:fill="FFFFFF"/>
      <w:snapToGrid/>
      <w:spacing w:before="0" w:line="274" w:lineRule="exact"/>
    </w:pPr>
  </w:style>
  <w:style w:type="character" w:customStyle="1" w:styleId="NoSpacingChar">
    <w:name w:val="No Spacing Char"/>
    <w:link w:val="NoSpacing"/>
    <w:uiPriority w:val="99"/>
    <w:locked/>
    <w:rsid w:val="000355B7"/>
    <w:rPr>
      <w:rFonts w:ascii="Calibri" w:eastAsia="Times New Roman" w:hAnsi="Calibri"/>
      <w:sz w:val="22"/>
      <w:lang w:eastAsia="en-US"/>
    </w:rPr>
  </w:style>
  <w:style w:type="character" w:customStyle="1" w:styleId="a8">
    <w:name w:val="Основной текст_"/>
    <w:link w:val="14"/>
    <w:uiPriority w:val="99"/>
    <w:locked/>
    <w:rsid w:val="000355B7"/>
    <w:rPr>
      <w:sz w:val="18"/>
      <w:shd w:val="clear" w:color="auto" w:fill="FFFFFF"/>
    </w:rPr>
  </w:style>
  <w:style w:type="paragraph" w:customStyle="1" w:styleId="14">
    <w:name w:val="Основной текст1"/>
    <w:basedOn w:val="Normal"/>
    <w:link w:val="a8"/>
    <w:uiPriority w:val="99"/>
    <w:rsid w:val="000355B7"/>
    <w:pPr>
      <w:widowControl/>
      <w:shd w:val="clear" w:color="auto" w:fill="FFFFFF"/>
      <w:snapToGrid/>
      <w:spacing w:before="180" w:after="180" w:line="240" w:lineRule="atLeast"/>
      <w:jc w:val="left"/>
    </w:pPr>
    <w:rPr>
      <w:sz w:val="18"/>
      <w:shd w:val="clear" w:color="auto" w:fill="FFFFFF"/>
    </w:rPr>
  </w:style>
  <w:style w:type="character" w:customStyle="1" w:styleId="ng-star-inserted">
    <w:name w:val="ng-star-inserted"/>
    <w:basedOn w:val="DefaultParagraphFont"/>
    <w:uiPriority w:val="99"/>
    <w:rsid w:val="000355B7"/>
    <w:rPr>
      <w:rFonts w:cs="Times New Roman"/>
    </w:rPr>
  </w:style>
  <w:style w:type="character" w:customStyle="1" w:styleId="22">
    <w:name w:val="Основной текст (2)_"/>
    <w:link w:val="23"/>
    <w:uiPriority w:val="99"/>
    <w:locked/>
    <w:rsid w:val="000355B7"/>
    <w:rPr>
      <w:b/>
      <w:sz w:val="26"/>
      <w:shd w:val="clear" w:color="auto" w:fill="FFFFFF"/>
    </w:rPr>
  </w:style>
  <w:style w:type="paragraph" w:customStyle="1" w:styleId="23">
    <w:name w:val="Основной текст (2)"/>
    <w:basedOn w:val="Normal"/>
    <w:link w:val="22"/>
    <w:uiPriority w:val="99"/>
    <w:rsid w:val="000355B7"/>
    <w:pPr>
      <w:shd w:val="clear" w:color="auto" w:fill="FFFFFF"/>
      <w:snapToGrid/>
      <w:spacing w:before="180" w:line="278" w:lineRule="exact"/>
      <w:jc w:val="both"/>
    </w:pPr>
    <w:rPr>
      <w:b/>
      <w:sz w:val="26"/>
      <w:shd w:val="clear" w:color="auto" w:fill="FFFFFF"/>
    </w:rPr>
  </w:style>
  <w:style w:type="character" w:customStyle="1" w:styleId="text">
    <w:name w:val="text"/>
    <w:basedOn w:val="DefaultParagraphFont"/>
    <w:uiPriority w:val="99"/>
    <w:rsid w:val="000355B7"/>
    <w:rPr>
      <w:rFonts w:cs="Times New Roman"/>
    </w:rPr>
  </w:style>
  <w:style w:type="paragraph" w:customStyle="1" w:styleId="112">
    <w:name w:val="Знак Знак1 Знак Знак1"/>
    <w:basedOn w:val="Normal"/>
    <w:uiPriority w:val="99"/>
    <w:rsid w:val="00A12406"/>
    <w:pPr>
      <w:widowControl/>
      <w:snapToGrid/>
      <w:spacing w:before="0" w:after="160" w:line="240" w:lineRule="exact"/>
      <w:jc w:val="left"/>
    </w:pPr>
    <w:rPr>
      <w:rFonts w:ascii="Arial" w:hAnsi="Arial" w:cs="Arial"/>
      <w:lang w:val="en-US" w:eastAsia="en-US"/>
    </w:rPr>
  </w:style>
  <w:style w:type="character" w:customStyle="1" w:styleId="3Sylfaen">
    <w:name w:val="Основной текст (3) + Sylfaen"/>
    <w:aliases w:val="10,5 pt,Не полужирный2"/>
    <w:uiPriority w:val="99"/>
    <w:rsid w:val="009E6BAA"/>
    <w:rPr>
      <w:rFonts w:ascii="Sylfaen" w:eastAsia="Times New Roman" w:hAnsi="Sylfaen"/>
      <w:b/>
      <w:color w:val="000000"/>
      <w:spacing w:val="0"/>
      <w:w w:val="100"/>
      <w:position w:val="0"/>
      <w:sz w:val="21"/>
      <w:shd w:val="clear" w:color="auto" w:fill="FFFFFF"/>
      <w:lang w:val="ru-RU" w:eastAsia="ru-RU"/>
    </w:rPr>
  </w:style>
  <w:style w:type="paragraph" w:customStyle="1" w:styleId="1110">
    <w:name w:val="Знак Знак1 Знак Знак11"/>
    <w:basedOn w:val="Normal"/>
    <w:uiPriority w:val="99"/>
    <w:rsid w:val="000A7D2B"/>
    <w:pPr>
      <w:widowControl/>
      <w:snapToGrid/>
      <w:spacing w:before="0" w:after="160" w:line="240" w:lineRule="exact"/>
      <w:jc w:val="left"/>
    </w:pPr>
    <w:rPr>
      <w:rFonts w:ascii="Arial" w:hAnsi="Arial" w:cs="Arial"/>
      <w:lang w:val="en-US" w:eastAsia="en-US"/>
    </w:rPr>
  </w:style>
  <w:style w:type="paragraph" w:customStyle="1" w:styleId="32">
    <w:name w:val="Обычный3"/>
    <w:uiPriority w:val="99"/>
    <w:rsid w:val="00943021"/>
    <w:pPr>
      <w:widowControl w:val="0"/>
      <w:snapToGrid w:val="0"/>
      <w:spacing w:before="240" w:line="278" w:lineRule="auto"/>
      <w:jc w:val="center"/>
    </w:pPr>
    <w:rPr>
      <w:sz w:val="20"/>
      <w:szCs w:val="20"/>
    </w:rPr>
  </w:style>
</w:styles>
</file>

<file path=word/webSettings.xml><?xml version="1.0" encoding="utf-8"?>
<w:webSettings xmlns:r="http://schemas.openxmlformats.org/officeDocument/2006/relationships" xmlns:w="http://schemas.openxmlformats.org/wordprocessingml/2006/main">
  <w:divs>
    <w:div w:id="1296253174">
      <w:marLeft w:val="0"/>
      <w:marRight w:val="0"/>
      <w:marTop w:val="0"/>
      <w:marBottom w:val="0"/>
      <w:divBdr>
        <w:top w:val="none" w:sz="0" w:space="0" w:color="auto"/>
        <w:left w:val="none" w:sz="0" w:space="0" w:color="auto"/>
        <w:bottom w:val="none" w:sz="0" w:space="0" w:color="auto"/>
        <w:right w:val="none" w:sz="0" w:space="0" w:color="auto"/>
      </w:divBdr>
    </w:div>
    <w:div w:id="12962531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3922</TotalTime>
  <Pages>2</Pages>
  <Words>829</Words>
  <Characters>4728</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Главным врачам ЦГЭ</dc:title>
  <dc:subject/>
  <dc:creator>User</dc:creator>
  <cp:keywords/>
  <dc:description/>
  <cp:lastModifiedBy>Admin</cp:lastModifiedBy>
  <cp:revision>97</cp:revision>
  <cp:lastPrinted>2020-08-11T12:11:00Z</cp:lastPrinted>
  <dcterms:created xsi:type="dcterms:W3CDTF">2020-02-03T10:48:00Z</dcterms:created>
  <dcterms:modified xsi:type="dcterms:W3CDTF">2020-08-25T12:58:00Z</dcterms:modified>
</cp:coreProperties>
</file>