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56" w:rsidRPr="00B0335A" w:rsidRDefault="00F57C56" w:rsidP="00B0335A">
      <w:pPr>
        <w:shd w:val="clear" w:color="auto" w:fill="FFFFFF"/>
        <w:spacing w:after="0" w:line="240" w:lineRule="auto"/>
        <w:ind w:left="142" w:right="-284" w:firstLine="142"/>
        <w:jc w:val="center"/>
        <w:outlineLvl w:val="1"/>
        <w:rPr>
          <w:rFonts w:ascii="Georgia" w:hAnsi="Georgia"/>
          <w:b/>
          <w:bCs/>
          <w:color w:val="C00000"/>
          <w:sz w:val="36"/>
          <w:szCs w:val="36"/>
          <w:lang w:eastAsia="ru-RU"/>
        </w:rPr>
      </w:pPr>
      <w:r>
        <w:rPr>
          <w:rFonts w:ascii="Georgia" w:hAnsi="Georgia"/>
          <w:b/>
          <w:bCs/>
          <w:color w:val="C00000"/>
          <w:sz w:val="36"/>
          <w:szCs w:val="36"/>
          <w:lang w:eastAsia="ru-RU"/>
        </w:rPr>
        <w:t>Алкоголь!</w:t>
      </w:r>
    </w:p>
    <w:p w:rsidR="00F57C56" w:rsidRPr="00F61543" w:rsidRDefault="00F57C56" w:rsidP="00F61543">
      <w:pPr>
        <w:pStyle w:val="NormalWeb"/>
        <w:shd w:val="clear" w:color="auto" w:fill="FFFFFF"/>
        <w:spacing w:before="0" w:beforeAutospacing="0" w:after="0" w:afterAutospacing="0"/>
        <w:ind w:left="142" w:right="-284" w:firstLine="57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61543">
        <w:rPr>
          <w:sz w:val="28"/>
          <w:szCs w:val="28"/>
        </w:rPr>
        <w:t>Регулярное употребление алкоголя вызывает нарушение работы всех органов и систем организма.</w:t>
      </w:r>
      <w:r>
        <w:rPr>
          <w:sz w:val="28"/>
          <w:szCs w:val="28"/>
        </w:rPr>
        <w:t xml:space="preserve"> </w:t>
      </w:r>
      <w:r w:rsidRPr="00F61543">
        <w:rPr>
          <w:sz w:val="28"/>
          <w:szCs w:val="28"/>
          <w:shd w:val="clear" w:color="auto" w:fill="FFFFFF"/>
        </w:rPr>
        <w:t>Ученые давно изучают алкоголь и его влияние на здоровье челов</w:t>
      </w:r>
      <w:r w:rsidRPr="00F61543">
        <w:rPr>
          <w:sz w:val="28"/>
          <w:szCs w:val="28"/>
          <w:shd w:val="clear" w:color="auto" w:fill="FFFFFF"/>
        </w:rPr>
        <w:t>е</w:t>
      </w:r>
      <w:r w:rsidRPr="00F61543">
        <w:rPr>
          <w:sz w:val="28"/>
          <w:szCs w:val="28"/>
          <w:shd w:val="clear" w:color="auto" w:fill="FFFFFF"/>
        </w:rPr>
        <w:t>ка.</w:t>
      </w:r>
    </w:p>
    <w:p w:rsidR="00F57C56" w:rsidRDefault="00F57C56" w:rsidP="00F61543">
      <w:pPr>
        <w:shd w:val="clear" w:color="auto" w:fill="FFFFFF"/>
        <w:spacing w:after="0" w:line="240" w:lineRule="auto"/>
        <w:ind w:left="142" w:right="-284" w:firstLine="578"/>
        <w:rPr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А</w:t>
      </w:r>
      <w:r w:rsidRPr="000B4090">
        <w:rPr>
          <w:rFonts w:ascii="Times New Roman" w:hAnsi="Times New Roman"/>
          <w:color w:val="1A1A1A"/>
          <w:sz w:val="28"/>
          <w:szCs w:val="28"/>
          <w:lang w:eastAsia="ru-RU"/>
        </w:rPr>
        <w:t>лкоголь является прямой или косвенной причиной почти полумиллиона смертей в год: от отравлений, несчастных случаев, бытового насилия и хронических заболев</w:t>
      </w:r>
      <w:r w:rsidRPr="000B4090">
        <w:rPr>
          <w:rFonts w:ascii="Times New Roman" w:hAnsi="Times New Roman"/>
          <w:color w:val="1A1A1A"/>
          <w:sz w:val="28"/>
          <w:szCs w:val="28"/>
          <w:lang w:eastAsia="ru-RU"/>
        </w:rPr>
        <w:t>а</w:t>
      </w:r>
      <w:r w:rsidRPr="000B4090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ний, вызванных регулярным 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>употреблением спиртных напитков.</w:t>
      </w:r>
      <w:r w:rsidRPr="00F61543">
        <w:rPr>
          <w:color w:val="1A1A1A"/>
          <w:sz w:val="28"/>
          <w:szCs w:val="28"/>
        </w:rPr>
        <w:t xml:space="preserve"> </w:t>
      </w:r>
    </w:p>
    <w:p w:rsidR="00F57C56" w:rsidRPr="00F61543" w:rsidRDefault="00F57C56" w:rsidP="00F61543">
      <w:pPr>
        <w:shd w:val="clear" w:color="auto" w:fill="FFFFFF"/>
        <w:spacing w:after="0" w:line="240" w:lineRule="auto"/>
        <w:ind w:left="142" w:right="-284" w:firstLine="578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F61543">
        <w:rPr>
          <w:rFonts w:ascii="Times New Roman" w:hAnsi="Times New Roman"/>
          <w:color w:val="1A1A1A"/>
          <w:sz w:val="28"/>
          <w:szCs w:val="28"/>
        </w:rPr>
        <w:t>ДТП происходят с участием водителей, находящихся в состоянии опьяне</w:t>
      </w:r>
      <w:r>
        <w:rPr>
          <w:rFonts w:ascii="Times New Roman" w:hAnsi="Times New Roman"/>
          <w:color w:val="1A1A1A"/>
          <w:sz w:val="28"/>
          <w:szCs w:val="28"/>
        </w:rPr>
        <w:t>ния, н</w:t>
      </w:r>
      <w:r>
        <w:rPr>
          <w:rFonts w:ascii="Times New Roman" w:hAnsi="Times New Roman"/>
          <w:color w:val="1A1A1A"/>
          <w:sz w:val="28"/>
          <w:szCs w:val="28"/>
        </w:rPr>
        <w:t>а</w:t>
      </w:r>
      <w:r>
        <w:rPr>
          <w:rFonts w:ascii="Times New Roman" w:hAnsi="Times New Roman"/>
          <w:color w:val="1A1A1A"/>
          <w:sz w:val="28"/>
          <w:szCs w:val="28"/>
        </w:rPr>
        <w:t>рушена координация и внимание.</w:t>
      </w:r>
    </w:p>
    <w:p w:rsidR="00F57C56" w:rsidRPr="000B4090" w:rsidRDefault="00F57C56" w:rsidP="00F61543">
      <w:pPr>
        <w:shd w:val="clear" w:color="auto" w:fill="FFFFFF"/>
        <w:spacing w:after="0" w:line="240" w:lineRule="auto"/>
        <w:ind w:left="142" w:right="-284" w:firstLine="578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Почти половина</w:t>
      </w:r>
      <w:r w:rsidRPr="000B4090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самоубийств совершается под влиянием алкоголя.</w:t>
      </w:r>
    </w:p>
    <w:p w:rsidR="00F57C56" w:rsidRPr="000B4090" w:rsidRDefault="00F57C56" w:rsidP="00F61543">
      <w:pPr>
        <w:shd w:val="clear" w:color="auto" w:fill="FFFFFF"/>
        <w:spacing w:after="0" w:line="240" w:lineRule="auto"/>
        <w:ind w:left="142" w:right="-284" w:firstLine="578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0B4090">
        <w:rPr>
          <w:rFonts w:ascii="Times New Roman" w:hAnsi="Times New Roman"/>
          <w:color w:val="1A1A1A"/>
          <w:sz w:val="28"/>
          <w:szCs w:val="28"/>
          <w:lang w:eastAsia="ru-RU"/>
        </w:rPr>
        <w:t>Около 30 % смертей среди мужчин и 15 % – среди женщин – вызваны употребл</w:t>
      </w:r>
      <w:r w:rsidRPr="000B4090">
        <w:rPr>
          <w:rFonts w:ascii="Times New Roman" w:hAnsi="Times New Roman"/>
          <w:color w:val="1A1A1A"/>
          <w:sz w:val="28"/>
          <w:szCs w:val="28"/>
          <w:lang w:eastAsia="ru-RU"/>
        </w:rPr>
        <w:t>е</w:t>
      </w:r>
      <w:r w:rsidRPr="000B4090">
        <w:rPr>
          <w:rFonts w:ascii="Times New Roman" w:hAnsi="Times New Roman"/>
          <w:color w:val="1A1A1A"/>
          <w:sz w:val="28"/>
          <w:szCs w:val="28"/>
          <w:lang w:eastAsia="ru-RU"/>
        </w:rPr>
        <w:t>нием алкоголя.</w:t>
      </w:r>
    </w:p>
    <w:p w:rsidR="00F57C56" w:rsidRPr="000B4090" w:rsidRDefault="00F57C56" w:rsidP="00F61543">
      <w:pPr>
        <w:pStyle w:val="Heading2"/>
        <w:shd w:val="clear" w:color="auto" w:fill="FFFFFF"/>
        <w:spacing w:before="0" w:beforeAutospacing="0" w:after="0" w:afterAutospacing="0"/>
        <w:ind w:left="142" w:right="-284" w:firstLine="578"/>
        <w:jc w:val="center"/>
        <w:rPr>
          <w:color w:val="C00000"/>
          <w:sz w:val="28"/>
          <w:szCs w:val="28"/>
        </w:rPr>
      </w:pPr>
      <w:r w:rsidRPr="000B4090">
        <w:rPr>
          <w:color w:val="C00000"/>
          <w:sz w:val="28"/>
          <w:szCs w:val="28"/>
        </w:rPr>
        <w:t>Алкоголь: в чем опасность</w:t>
      </w:r>
    </w:p>
    <w:p w:rsidR="00F57C56" w:rsidRPr="000B4090" w:rsidRDefault="00F57C56" w:rsidP="00F61543">
      <w:pPr>
        <w:pStyle w:val="NormalWeb"/>
        <w:shd w:val="clear" w:color="auto" w:fill="FFFFFF"/>
        <w:spacing w:before="0" w:beforeAutospacing="0" w:after="0" w:afterAutospacing="0"/>
        <w:ind w:left="142" w:right="-284" w:firstLine="578"/>
        <w:rPr>
          <w:color w:val="1A1A1A"/>
          <w:sz w:val="28"/>
          <w:szCs w:val="28"/>
        </w:rPr>
      </w:pPr>
      <w:r w:rsidRPr="000B4090">
        <w:rPr>
          <w:color w:val="1A1A1A"/>
          <w:sz w:val="28"/>
          <w:szCs w:val="28"/>
        </w:rPr>
        <w:t>Только 5 % алкоголя выводится из организма напрямую: посредством потоотд</w:t>
      </w:r>
      <w:r w:rsidRPr="000B4090">
        <w:rPr>
          <w:color w:val="1A1A1A"/>
          <w:sz w:val="28"/>
          <w:szCs w:val="28"/>
        </w:rPr>
        <w:t>е</w:t>
      </w:r>
      <w:r w:rsidRPr="000B4090">
        <w:rPr>
          <w:color w:val="1A1A1A"/>
          <w:sz w:val="28"/>
          <w:szCs w:val="28"/>
        </w:rPr>
        <w:t>ления и мочеотделения. Оставшиеся 95 % этанола поступают в пищевой тракт, кров</w:t>
      </w:r>
      <w:r w:rsidRPr="000B4090">
        <w:rPr>
          <w:color w:val="1A1A1A"/>
          <w:sz w:val="28"/>
          <w:szCs w:val="28"/>
        </w:rPr>
        <w:t>е</w:t>
      </w:r>
      <w:r w:rsidRPr="000B4090">
        <w:rPr>
          <w:color w:val="1A1A1A"/>
          <w:sz w:val="28"/>
          <w:szCs w:val="28"/>
        </w:rPr>
        <w:t>носную систему, в нервные клетки и мозг, печень и почки. Внутри организма этанол окисляе</w:t>
      </w:r>
      <w:r w:rsidRPr="000B4090">
        <w:rPr>
          <w:color w:val="1A1A1A"/>
          <w:sz w:val="28"/>
          <w:szCs w:val="28"/>
        </w:rPr>
        <w:t>т</w:t>
      </w:r>
      <w:r w:rsidRPr="000B4090">
        <w:rPr>
          <w:color w:val="1A1A1A"/>
          <w:sz w:val="28"/>
          <w:szCs w:val="28"/>
        </w:rPr>
        <w:t>ся и перерабатывается. В процессе окисления разрушаются собственные клетки и ткани организма. Они повреждаются: покрываются язвами, рубцами, ожог</w:t>
      </w:r>
      <w:r w:rsidRPr="000B4090">
        <w:rPr>
          <w:color w:val="1A1A1A"/>
          <w:sz w:val="28"/>
          <w:szCs w:val="28"/>
        </w:rPr>
        <w:t>а</w:t>
      </w:r>
      <w:r w:rsidRPr="000B4090">
        <w:rPr>
          <w:color w:val="1A1A1A"/>
          <w:sz w:val="28"/>
          <w:szCs w:val="28"/>
        </w:rPr>
        <w:t>ми, отмирают. Это ясно видно при изучении внутренних органов хронического алк</w:t>
      </w:r>
      <w:r w:rsidRPr="000B4090">
        <w:rPr>
          <w:color w:val="1A1A1A"/>
          <w:sz w:val="28"/>
          <w:szCs w:val="28"/>
        </w:rPr>
        <w:t>о</w:t>
      </w:r>
      <w:r w:rsidRPr="000B4090">
        <w:rPr>
          <w:color w:val="1A1A1A"/>
          <w:sz w:val="28"/>
          <w:szCs w:val="28"/>
        </w:rPr>
        <w:t>голика.</w:t>
      </w:r>
    </w:p>
    <w:p w:rsidR="00F57C56" w:rsidRPr="000B4090" w:rsidRDefault="00F57C56" w:rsidP="00F61543">
      <w:pPr>
        <w:pStyle w:val="NormalWeb"/>
        <w:shd w:val="clear" w:color="auto" w:fill="FFFFFF"/>
        <w:spacing w:before="0" w:beforeAutospacing="0" w:after="0" w:afterAutospacing="0"/>
        <w:ind w:left="142" w:right="-284" w:firstLine="578"/>
        <w:rPr>
          <w:color w:val="1A1A1A"/>
          <w:sz w:val="28"/>
          <w:szCs w:val="28"/>
        </w:rPr>
      </w:pPr>
      <w:r w:rsidRPr="000B4090">
        <w:rPr>
          <w:color w:val="1A1A1A"/>
          <w:sz w:val="28"/>
          <w:szCs w:val="28"/>
        </w:rPr>
        <w:t>Существует и смертельно опасная доза алкоголя – это 1 – 1 ¼ л алкоголя для взросл</w:t>
      </w:r>
      <w:r w:rsidRPr="000B4090">
        <w:rPr>
          <w:color w:val="1A1A1A"/>
          <w:sz w:val="28"/>
          <w:szCs w:val="28"/>
        </w:rPr>
        <w:t>о</w:t>
      </w:r>
      <w:r w:rsidRPr="000B4090">
        <w:rPr>
          <w:color w:val="1A1A1A"/>
          <w:sz w:val="28"/>
          <w:szCs w:val="28"/>
        </w:rPr>
        <w:t>го человека.</w:t>
      </w:r>
    </w:p>
    <w:p w:rsidR="00F57C56" w:rsidRPr="000B4090" w:rsidRDefault="00F57C56" w:rsidP="00F61543">
      <w:pPr>
        <w:pStyle w:val="Heading2"/>
        <w:shd w:val="clear" w:color="auto" w:fill="FFFFFF"/>
        <w:spacing w:before="0" w:beforeAutospacing="0" w:after="0" w:afterAutospacing="0"/>
        <w:ind w:left="142" w:right="-284" w:firstLine="578"/>
        <w:jc w:val="center"/>
        <w:rPr>
          <w:color w:val="C00000"/>
          <w:sz w:val="28"/>
          <w:szCs w:val="28"/>
        </w:rPr>
      </w:pPr>
      <w:r w:rsidRPr="000B4090">
        <w:rPr>
          <w:color w:val="C00000"/>
          <w:sz w:val="28"/>
          <w:szCs w:val="28"/>
        </w:rPr>
        <w:t>Каким образом алкоголь вредит здоровью человека?</w:t>
      </w:r>
    </w:p>
    <w:p w:rsidR="00F57C56" w:rsidRPr="000B4090" w:rsidRDefault="00F57C56" w:rsidP="00F61543">
      <w:pPr>
        <w:pStyle w:val="Heading3"/>
        <w:shd w:val="clear" w:color="auto" w:fill="FFFFFF"/>
        <w:spacing w:before="0"/>
        <w:ind w:left="142" w:right="-284" w:firstLine="578"/>
        <w:jc w:val="center"/>
        <w:rPr>
          <w:rFonts w:ascii="Times New Roman" w:hAnsi="Times New Roman"/>
          <w:color w:val="1A1A1A"/>
          <w:sz w:val="28"/>
          <w:szCs w:val="28"/>
        </w:rPr>
      </w:pPr>
      <w:r w:rsidRPr="000B4090">
        <w:rPr>
          <w:rFonts w:ascii="Times New Roman" w:hAnsi="Times New Roman"/>
          <w:color w:val="1A1A1A"/>
          <w:sz w:val="28"/>
          <w:szCs w:val="28"/>
        </w:rPr>
        <w:t>Пищеварительный тракт</w:t>
      </w:r>
    </w:p>
    <w:p w:rsidR="00F57C56" w:rsidRPr="000B4090" w:rsidRDefault="00F57C56" w:rsidP="00F61543">
      <w:pPr>
        <w:pStyle w:val="NormalWeb"/>
        <w:shd w:val="clear" w:color="auto" w:fill="FFFFFF"/>
        <w:spacing w:before="0" w:beforeAutospacing="0" w:after="0" w:afterAutospacing="0"/>
        <w:ind w:left="142" w:right="-284" w:firstLine="578"/>
        <w:rPr>
          <w:color w:val="1A1A1A"/>
          <w:sz w:val="28"/>
          <w:szCs w:val="28"/>
        </w:rPr>
      </w:pPr>
      <w:r w:rsidRPr="000B4090">
        <w:rPr>
          <w:color w:val="1A1A1A"/>
          <w:sz w:val="28"/>
          <w:szCs w:val="28"/>
        </w:rPr>
        <w:t>Первоначально алкоголь попадает в пищевод и желудок. Этанол повреждает и разрушает внутренние слизистые оболочки этих органов, вызывает их ожог и омер</w:t>
      </w:r>
      <w:r w:rsidRPr="000B4090">
        <w:rPr>
          <w:color w:val="1A1A1A"/>
          <w:sz w:val="28"/>
          <w:szCs w:val="28"/>
        </w:rPr>
        <w:t>т</w:t>
      </w:r>
      <w:r w:rsidRPr="000B4090">
        <w:rPr>
          <w:color w:val="1A1A1A"/>
          <w:sz w:val="28"/>
          <w:szCs w:val="28"/>
        </w:rPr>
        <w:t>вение. Одновременно начинается гибель желез, которые вырабатывают пищевар</w:t>
      </w:r>
      <w:r w:rsidRPr="000B4090">
        <w:rPr>
          <w:color w:val="1A1A1A"/>
          <w:sz w:val="28"/>
          <w:szCs w:val="28"/>
        </w:rPr>
        <w:t>и</w:t>
      </w:r>
      <w:r w:rsidRPr="000B4090">
        <w:rPr>
          <w:color w:val="1A1A1A"/>
          <w:sz w:val="28"/>
          <w:szCs w:val="28"/>
        </w:rPr>
        <w:t>тельные ферменты: желудочный сок, желчь, инсулин. В результате желудок прекр</w:t>
      </w:r>
      <w:r w:rsidRPr="000B4090">
        <w:rPr>
          <w:color w:val="1A1A1A"/>
          <w:sz w:val="28"/>
          <w:szCs w:val="28"/>
        </w:rPr>
        <w:t>а</w:t>
      </w:r>
      <w:r w:rsidRPr="000B4090">
        <w:rPr>
          <w:color w:val="1A1A1A"/>
          <w:sz w:val="28"/>
          <w:szCs w:val="28"/>
        </w:rPr>
        <w:t>щает эффективно работать: пища подолгу остается внутри, питательные вещества не задерж</w:t>
      </w:r>
      <w:r w:rsidRPr="000B4090">
        <w:rPr>
          <w:color w:val="1A1A1A"/>
          <w:sz w:val="28"/>
          <w:szCs w:val="28"/>
        </w:rPr>
        <w:t>и</w:t>
      </w:r>
      <w:r w:rsidRPr="000B4090">
        <w:rPr>
          <w:color w:val="1A1A1A"/>
          <w:sz w:val="28"/>
          <w:szCs w:val="28"/>
        </w:rPr>
        <w:t>ваются в организме.</w:t>
      </w:r>
      <w:r w:rsidRPr="000B4090">
        <w:rPr>
          <w:color w:val="1A1A1A"/>
          <w:sz w:val="28"/>
          <w:szCs w:val="28"/>
        </w:rPr>
        <w:br/>
        <w:t>Какие заболевания пищеварительных органов вызывает употребление алкоголя?</w:t>
      </w:r>
    </w:p>
    <w:p w:rsidR="00F57C56" w:rsidRPr="00B0335A" w:rsidRDefault="00F57C56" w:rsidP="00F61543">
      <w:pPr>
        <w:pStyle w:val="NormalWeb"/>
        <w:shd w:val="clear" w:color="auto" w:fill="FFFFFF"/>
        <w:spacing w:before="0" w:beforeAutospacing="0" w:after="0" w:afterAutospacing="0"/>
        <w:ind w:left="142" w:right="-284" w:firstLine="578"/>
        <w:rPr>
          <w:color w:val="0070C0"/>
          <w:sz w:val="28"/>
          <w:szCs w:val="28"/>
        </w:rPr>
      </w:pPr>
      <w:r w:rsidRPr="00B0335A">
        <w:rPr>
          <w:color w:val="0070C0"/>
          <w:sz w:val="28"/>
          <w:szCs w:val="28"/>
          <w:u w:val="single"/>
        </w:rPr>
        <w:t>Нарушение пищеварения (боли в желудке и в животе)</w:t>
      </w:r>
    </w:p>
    <w:p w:rsidR="00F57C56" w:rsidRPr="000B4090" w:rsidRDefault="00F57C56" w:rsidP="00F61543">
      <w:pPr>
        <w:pStyle w:val="NormalWeb"/>
        <w:shd w:val="clear" w:color="auto" w:fill="FFFFFF"/>
        <w:spacing w:before="0" w:beforeAutospacing="0" w:after="0" w:afterAutospacing="0"/>
        <w:ind w:left="142" w:right="-284" w:firstLine="578"/>
        <w:rPr>
          <w:color w:val="1A1A1A"/>
          <w:sz w:val="28"/>
          <w:szCs w:val="28"/>
        </w:rPr>
      </w:pPr>
      <w:r w:rsidRPr="00B0335A">
        <w:rPr>
          <w:color w:val="0070C0"/>
          <w:sz w:val="28"/>
          <w:szCs w:val="28"/>
          <w:u w:val="single"/>
        </w:rPr>
        <w:t>Панкреатит</w:t>
      </w:r>
      <w:r>
        <w:rPr>
          <w:color w:val="0070C0"/>
          <w:sz w:val="28"/>
          <w:szCs w:val="28"/>
          <w:u w:val="single"/>
        </w:rPr>
        <w:t xml:space="preserve">: </w:t>
      </w:r>
      <w:r w:rsidRPr="000B4090">
        <w:rPr>
          <w:color w:val="1A1A1A"/>
          <w:sz w:val="28"/>
          <w:szCs w:val="28"/>
        </w:rPr>
        <w:t>Воспаление поджелудочной железы, когда она начинает «перевар</w:t>
      </w:r>
      <w:r w:rsidRPr="000B4090">
        <w:rPr>
          <w:color w:val="1A1A1A"/>
          <w:sz w:val="28"/>
          <w:szCs w:val="28"/>
        </w:rPr>
        <w:t>и</w:t>
      </w:r>
      <w:r w:rsidRPr="000B4090">
        <w:rPr>
          <w:color w:val="1A1A1A"/>
          <w:sz w:val="28"/>
          <w:szCs w:val="28"/>
        </w:rPr>
        <w:t>вать» саму себя. Токсины, выделяемые поджелудочной железой, попадают в кров</w:t>
      </w:r>
      <w:r w:rsidRPr="000B4090">
        <w:rPr>
          <w:color w:val="1A1A1A"/>
          <w:sz w:val="28"/>
          <w:szCs w:val="28"/>
        </w:rPr>
        <w:t>е</w:t>
      </w:r>
      <w:r w:rsidRPr="000B4090">
        <w:rPr>
          <w:color w:val="1A1A1A"/>
          <w:sz w:val="28"/>
          <w:szCs w:val="28"/>
        </w:rPr>
        <w:t>носную систему, мозг, печень и почки – это вызывает опасную интоксикацию орг</w:t>
      </w:r>
      <w:r w:rsidRPr="000B4090">
        <w:rPr>
          <w:color w:val="1A1A1A"/>
          <w:sz w:val="28"/>
          <w:szCs w:val="28"/>
        </w:rPr>
        <w:t>а</w:t>
      </w:r>
      <w:r w:rsidRPr="000B4090">
        <w:rPr>
          <w:color w:val="1A1A1A"/>
          <w:sz w:val="28"/>
          <w:szCs w:val="28"/>
        </w:rPr>
        <w:t>низма. Л</w:t>
      </w:r>
      <w:r w:rsidRPr="000B4090">
        <w:rPr>
          <w:color w:val="1A1A1A"/>
          <w:sz w:val="28"/>
          <w:szCs w:val="28"/>
        </w:rPr>
        <w:t>е</w:t>
      </w:r>
      <w:r w:rsidRPr="000B4090">
        <w:rPr>
          <w:color w:val="1A1A1A"/>
          <w:sz w:val="28"/>
          <w:szCs w:val="28"/>
        </w:rPr>
        <w:t>чение панкреатита проводится только стационарно.</w:t>
      </w:r>
    </w:p>
    <w:p w:rsidR="00F57C56" w:rsidRPr="000B4090" w:rsidRDefault="00F57C56" w:rsidP="00F61543">
      <w:pPr>
        <w:pStyle w:val="NormalWeb"/>
        <w:shd w:val="clear" w:color="auto" w:fill="FFFFFF"/>
        <w:spacing w:before="0" w:beforeAutospacing="0" w:after="0" w:afterAutospacing="0"/>
        <w:ind w:left="142" w:right="-284" w:firstLine="578"/>
        <w:rPr>
          <w:color w:val="1A1A1A"/>
          <w:sz w:val="28"/>
          <w:szCs w:val="28"/>
        </w:rPr>
      </w:pPr>
      <w:r w:rsidRPr="00B0335A">
        <w:rPr>
          <w:color w:val="0070C0"/>
          <w:sz w:val="28"/>
          <w:szCs w:val="28"/>
          <w:u w:val="single"/>
        </w:rPr>
        <w:t>Гастрит</w:t>
      </w:r>
      <w:r>
        <w:rPr>
          <w:color w:val="1A1A1A"/>
          <w:sz w:val="28"/>
          <w:szCs w:val="28"/>
        </w:rPr>
        <w:t xml:space="preserve">: </w:t>
      </w:r>
      <w:r w:rsidRPr="000B4090">
        <w:rPr>
          <w:color w:val="1A1A1A"/>
          <w:sz w:val="28"/>
          <w:szCs w:val="28"/>
        </w:rPr>
        <w:t>Воспалительный процесс и отмирание внутренней оболочки желудка. Гастрит является предраковым состоянием и требует ежегодного стационарного леч</w:t>
      </w:r>
      <w:r w:rsidRPr="000B4090">
        <w:rPr>
          <w:color w:val="1A1A1A"/>
          <w:sz w:val="28"/>
          <w:szCs w:val="28"/>
        </w:rPr>
        <w:t>е</w:t>
      </w:r>
      <w:r w:rsidRPr="000B4090">
        <w:rPr>
          <w:color w:val="1A1A1A"/>
          <w:sz w:val="28"/>
          <w:szCs w:val="28"/>
        </w:rPr>
        <w:t>ния.</w:t>
      </w:r>
    </w:p>
    <w:p w:rsidR="00F57C56" w:rsidRPr="000B4090" w:rsidRDefault="00F57C56" w:rsidP="00F61543">
      <w:pPr>
        <w:pStyle w:val="NormalWeb"/>
        <w:shd w:val="clear" w:color="auto" w:fill="FFFFFF"/>
        <w:spacing w:before="0" w:beforeAutospacing="0" w:after="0" w:afterAutospacing="0"/>
        <w:ind w:left="142" w:right="-284" w:firstLine="578"/>
        <w:rPr>
          <w:color w:val="1A1A1A"/>
          <w:sz w:val="28"/>
          <w:szCs w:val="28"/>
        </w:rPr>
      </w:pPr>
      <w:r w:rsidRPr="00B0335A">
        <w:rPr>
          <w:color w:val="0070C0"/>
          <w:sz w:val="28"/>
          <w:szCs w:val="28"/>
          <w:u w:val="single"/>
        </w:rPr>
        <w:t>Язва желудка и двенадцатиперстной кишки</w:t>
      </w:r>
      <w:r>
        <w:rPr>
          <w:color w:val="1A1A1A"/>
          <w:sz w:val="28"/>
          <w:szCs w:val="28"/>
        </w:rPr>
        <w:t xml:space="preserve">: </w:t>
      </w:r>
      <w:r w:rsidRPr="000B4090">
        <w:rPr>
          <w:color w:val="1A1A1A"/>
          <w:sz w:val="28"/>
          <w:szCs w:val="28"/>
        </w:rPr>
        <w:t>Заболевание в острой форме лечится только стационарно.</w:t>
      </w:r>
    </w:p>
    <w:p w:rsidR="00F57C56" w:rsidRPr="000B4090" w:rsidRDefault="00F57C56" w:rsidP="00F61543">
      <w:pPr>
        <w:pStyle w:val="NormalWeb"/>
        <w:shd w:val="clear" w:color="auto" w:fill="FFFFFF"/>
        <w:spacing w:before="0" w:beforeAutospacing="0" w:after="0" w:afterAutospacing="0"/>
        <w:ind w:left="142" w:right="-284" w:firstLine="578"/>
        <w:rPr>
          <w:color w:val="1A1A1A"/>
          <w:sz w:val="28"/>
          <w:szCs w:val="28"/>
        </w:rPr>
      </w:pPr>
      <w:r w:rsidRPr="00B0335A">
        <w:rPr>
          <w:color w:val="0070C0"/>
          <w:sz w:val="28"/>
          <w:szCs w:val="28"/>
          <w:u w:val="single"/>
        </w:rPr>
        <w:t>Рак желудка, пищевода, ротовой полости</w:t>
      </w:r>
      <w:r>
        <w:rPr>
          <w:color w:val="0070C0"/>
          <w:sz w:val="28"/>
          <w:szCs w:val="28"/>
          <w:u w:val="single"/>
        </w:rPr>
        <w:t xml:space="preserve">: </w:t>
      </w:r>
      <w:r w:rsidRPr="000B4090">
        <w:rPr>
          <w:color w:val="1A1A1A"/>
          <w:sz w:val="28"/>
          <w:szCs w:val="28"/>
        </w:rPr>
        <w:t>Злокачественная опухоль слизистых оболочек желудка – наиболее распространенное онкологическое заболевание, которое ежегодно уносит около 800 тысяч жизней во всем мире.</w:t>
      </w:r>
    </w:p>
    <w:p w:rsidR="00F57C56" w:rsidRPr="000B4090" w:rsidRDefault="00F57C56" w:rsidP="00F61543">
      <w:pPr>
        <w:pStyle w:val="NormalWeb"/>
        <w:shd w:val="clear" w:color="auto" w:fill="FFFFFF"/>
        <w:spacing w:before="0" w:beforeAutospacing="0" w:after="0" w:afterAutospacing="0"/>
        <w:ind w:left="142" w:right="-284" w:firstLine="578"/>
        <w:rPr>
          <w:color w:val="1A1A1A"/>
          <w:sz w:val="28"/>
          <w:szCs w:val="28"/>
        </w:rPr>
      </w:pPr>
      <w:r w:rsidRPr="000B4090">
        <w:rPr>
          <w:color w:val="1A1A1A"/>
          <w:sz w:val="28"/>
          <w:szCs w:val="28"/>
        </w:rPr>
        <w:t>В 80 % летальных случаев рак полости рта и пищевода вызван злоупотреблением спиртными напитками.</w:t>
      </w:r>
    </w:p>
    <w:p w:rsidR="00F57C56" w:rsidRPr="000B4090" w:rsidRDefault="00F57C56" w:rsidP="00F61543">
      <w:pPr>
        <w:pStyle w:val="Heading3"/>
        <w:shd w:val="clear" w:color="auto" w:fill="FFFFFF"/>
        <w:spacing w:before="0"/>
        <w:ind w:left="142" w:right="-284" w:firstLine="578"/>
        <w:jc w:val="center"/>
        <w:rPr>
          <w:rFonts w:ascii="Times New Roman" w:hAnsi="Times New Roman"/>
          <w:color w:val="1A1A1A"/>
          <w:sz w:val="28"/>
          <w:szCs w:val="28"/>
        </w:rPr>
      </w:pPr>
      <w:r w:rsidRPr="000B4090">
        <w:rPr>
          <w:rFonts w:ascii="Times New Roman" w:hAnsi="Times New Roman"/>
          <w:color w:val="1A1A1A"/>
          <w:sz w:val="28"/>
          <w:szCs w:val="28"/>
        </w:rPr>
        <w:t>Железы внутренней секреции</w:t>
      </w:r>
    </w:p>
    <w:p w:rsidR="00F57C56" w:rsidRPr="000B4090" w:rsidRDefault="00F57C56" w:rsidP="00F61543">
      <w:pPr>
        <w:pStyle w:val="NormalWeb"/>
        <w:shd w:val="clear" w:color="auto" w:fill="FFFFFF"/>
        <w:spacing w:before="0" w:beforeAutospacing="0" w:after="0" w:afterAutospacing="0"/>
        <w:ind w:left="142" w:right="-284" w:firstLine="578"/>
        <w:rPr>
          <w:color w:val="1A1A1A"/>
          <w:sz w:val="28"/>
          <w:szCs w:val="28"/>
        </w:rPr>
      </w:pPr>
      <w:r w:rsidRPr="00B0335A">
        <w:rPr>
          <w:color w:val="0070C0"/>
          <w:sz w:val="28"/>
          <w:szCs w:val="28"/>
          <w:u w:val="single"/>
        </w:rPr>
        <w:t>Сахарный диабет</w:t>
      </w:r>
      <w:r>
        <w:rPr>
          <w:color w:val="0070C0"/>
          <w:sz w:val="28"/>
          <w:szCs w:val="28"/>
          <w:u w:val="single"/>
        </w:rPr>
        <w:t xml:space="preserve">: </w:t>
      </w:r>
      <w:r w:rsidRPr="000B4090">
        <w:rPr>
          <w:color w:val="1A1A1A"/>
          <w:sz w:val="28"/>
          <w:szCs w:val="28"/>
        </w:rPr>
        <w:t>Хроническое заболевание, при котором постоянно повышен уровень глюкозы в крови. Сахарный диабет воздействует на все системы организма и может привести к слепоте, коме, гнойному поражению нижних конечностей и др. о</w:t>
      </w:r>
      <w:r w:rsidRPr="000B4090">
        <w:rPr>
          <w:color w:val="1A1A1A"/>
          <w:sz w:val="28"/>
          <w:szCs w:val="28"/>
        </w:rPr>
        <w:t>с</w:t>
      </w:r>
      <w:r w:rsidRPr="000B4090">
        <w:rPr>
          <w:color w:val="1A1A1A"/>
          <w:sz w:val="28"/>
          <w:szCs w:val="28"/>
        </w:rPr>
        <w:t>ложнениям.</w:t>
      </w:r>
    </w:p>
    <w:p w:rsidR="00F57C56" w:rsidRPr="000B4090" w:rsidRDefault="00F57C56" w:rsidP="00F61543">
      <w:pPr>
        <w:pStyle w:val="NormalWeb"/>
        <w:shd w:val="clear" w:color="auto" w:fill="FFFFFF"/>
        <w:spacing w:before="0" w:beforeAutospacing="0" w:after="0" w:afterAutospacing="0"/>
        <w:ind w:left="142" w:right="-284" w:firstLine="578"/>
        <w:rPr>
          <w:color w:val="1A1A1A"/>
          <w:sz w:val="28"/>
          <w:szCs w:val="28"/>
        </w:rPr>
      </w:pPr>
      <w:r w:rsidRPr="00B0335A">
        <w:rPr>
          <w:color w:val="0070C0"/>
          <w:sz w:val="28"/>
          <w:szCs w:val="28"/>
          <w:u w:val="single"/>
        </w:rPr>
        <w:t>Алкогольная импотенция</w:t>
      </w:r>
      <w:r>
        <w:rPr>
          <w:color w:val="1A1A1A"/>
          <w:sz w:val="28"/>
          <w:szCs w:val="28"/>
        </w:rPr>
        <w:t xml:space="preserve">: </w:t>
      </w:r>
      <w:r w:rsidRPr="000B4090">
        <w:rPr>
          <w:color w:val="1A1A1A"/>
          <w:sz w:val="28"/>
          <w:szCs w:val="28"/>
        </w:rPr>
        <w:t>У 1/3 пьющих мужчин возникает импотенция, что пр</w:t>
      </w:r>
      <w:r w:rsidRPr="000B4090">
        <w:rPr>
          <w:color w:val="1A1A1A"/>
          <w:sz w:val="28"/>
          <w:szCs w:val="28"/>
        </w:rPr>
        <w:t>и</w:t>
      </w:r>
      <w:r w:rsidRPr="000B4090">
        <w:rPr>
          <w:color w:val="1A1A1A"/>
          <w:sz w:val="28"/>
          <w:szCs w:val="28"/>
        </w:rPr>
        <w:t>водит к появлению неврозов и депрессий.</w:t>
      </w:r>
      <w:r w:rsidRPr="000B4090">
        <w:rPr>
          <w:color w:val="1A1A1A"/>
          <w:sz w:val="28"/>
          <w:szCs w:val="28"/>
        </w:rPr>
        <w:br/>
        <w:t>У пьющих женщин рано прекращаются менструации, возникает бесплодие.</w:t>
      </w:r>
    </w:p>
    <w:p w:rsidR="00F57C56" w:rsidRPr="000B4090" w:rsidRDefault="00F57C56" w:rsidP="00F61543">
      <w:pPr>
        <w:pStyle w:val="Heading3"/>
        <w:shd w:val="clear" w:color="auto" w:fill="FFFFFF"/>
        <w:spacing w:before="0"/>
        <w:ind w:left="142" w:right="-284" w:firstLine="578"/>
        <w:jc w:val="center"/>
        <w:rPr>
          <w:rFonts w:ascii="Times New Roman" w:hAnsi="Times New Roman"/>
          <w:color w:val="1A1A1A"/>
          <w:sz w:val="28"/>
          <w:szCs w:val="28"/>
        </w:rPr>
      </w:pPr>
      <w:r w:rsidRPr="000B4090">
        <w:rPr>
          <w:rFonts w:ascii="Times New Roman" w:hAnsi="Times New Roman"/>
          <w:color w:val="1A1A1A"/>
          <w:sz w:val="28"/>
          <w:szCs w:val="28"/>
        </w:rPr>
        <w:t>Мышцы и кожа</w:t>
      </w:r>
    </w:p>
    <w:p w:rsidR="00F57C56" w:rsidRPr="000B4090" w:rsidRDefault="00F57C56" w:rsidP="00F61543">
      <w:pPr>
        <w:pStyle w:val="NormalWeb"/>
        <w:shd w:val="clear" w:color="auto" w:fill="FFFFFF"/>
        <w:spacing w:before="0" w:beforeAutospacing="0" w:after="0" w:afterAutospacing="0"/>
        <w:ind w:left="142" w:right="-284" w:firstLine="578"/>
        <w:rPr>
          <w:color w:val="1A1A1A"/>
          <w:sz w:val="28"/>
          <w:szCs w:val="28"/>
        </w:rPr>
      </w:pPr>
      <w:r w:rsidRPr="000B4090">
        <w:rPr>
          <w:color w:val="1A1A1A"/>
          <w:sz w:val="28"/>
          <w:szCs w:val="28"/>
        </w:rPr>
        <w:t>У трети пьющих людей возникают различные кожные болезни – это связано с и</w:t>
      </w:r>
      <w:r w:rsidRPr="000B4090">
        <w:rPr>
          <w:color w:val="1A1A1A"/>
          <w:sz w:val="28"/>
          <w:szCs w:val="28"/>
        </w:rPr>
        <w:t>н</w:t>
      </w:r>
      <w:r w:rsidRPr="000B4090">
        <w:rPr>
          <w:color w:val="1A1A1A"/>
          <w:sz w:val="28"/>
          <w:szCs w:val="28"/>
        </w:rPr>
        <w:t>то</w:t>
      </w:r>
      <w:r w:rsidRPr="000B4090">
        <w:rPr>
          <w:color w:val="1A1A1A"/>
          <w:sz w:val="28"/>
          <w:szCs w:val="28"/>
        </w:rPr>
        <w:t>к</w:t>
      </w:r>
      <w:r w:rsidRPr="000B4090">
        <w:rPr>
          <w:color w:val="1A1A1A"/>
          <w:sz w:val="28"/>
          <w:szCs w:val="28"/>
        </w:rPr>
        <w:t>сикацией организма и нарушением пищеварения.</w:t>
      </w:r>
      <w:r w:rsidRPr="000B4090">
        <w:rPr>
          <w:color w:val="1A1A1A"/>
          <w:sz w:val="28"/>
          <w:szCs w:val="28"/>
        </w:rPr>
        <w:br/>
        <w:t>Алкоголь вызывает атонию (дистрофию) мышечной ткани.</w:t>
      </w:r>
    </w:p>
    <w:p w:rsidR="00F57C56" w:rsidRPr="000B4090" w:rsidRDefault="00F57C56" w:rsidP="00F61543">
      <w:pPr>
        <w:pStyle w:val="Heading3"/>
        <w:shd w:val="clear" w:color="auto" w:fill="FFFFFF"/>
        <w:spacing w:before="0"/>
        <w:ind w:left="142" w:right="-284" w:firstLine="578"/>
        <w:jc w:val="center"/>
        <w:rPr>
          <w:rFonts w:ascii="Times New Roman" w:hAnsi="Times New Roman"/>
          <w:color w:val="1A1A1A"/>
          <w:sz w:val="28"/>
          <w:szCs w:val="28"/>
        </w:rPr>
      </w:pPr>
      <w:r w:rsidRPr="000B4090">
        <w:rPr>
          <w:rFonts w:ascii="Times New Roman" w:hAnsi="Times New Roman"/>
          <w:color w:val="1A1A1A"/>
          <w:sz w:val="28"/>
          <w:szCs w:val="28"/>
        </w:rPr>
        <w:t>Сердце и кровеносные сосуды</w:t>
      </w:r>
    </w:p>
    <w:p w:rsidR="00F57C56" w:rsidRPr="000B4090" w:rsidRDefault="00F57C56" w:rsidP="00F61543">
      <w:pPr>
        <w:pStyle w:val="NormalWeb"/>
        <w:shd w:val="clear" w:color="auto" w:fill="FFFFFF"/>
        <w:spacing w:before="0" w:beforeAutospacing="0" w:after="0" w:afterAutospacing="0"/>
        <w:ind w:left="142" w:right="-284" w:firstLine="578"/>
        <w:rPr>
          <w:color w:val="1A1A1A"/>
          <w:sz w:val="28"/>
          <w:szCs w:val="28"/>
        </w:rPr>
      </w:pPr>
      <w:r w:rsidRPr="000B4090">
        <w:rPr>
          <w:color w:val="1A1A1A"/>
          <w:sz w:val="28"/>
          <w:szCs w:val="28"/>
        </w:rPr>
        <w:t>Из желудка этанол поступает в кровь и воздействует на кровеносные органы. Спирт разрушает эритроциты – красные кровяные тельца. В результате нарушается снабжение кислородом всех органов и тканей организма. Кислородное голодание пр</w:t>
      </w:r>
      <w:r w:rsidRPr="000B4090">
        <w:rPr>
          <w:color w:val="1A1A1A"/>
          <w:sz w:val="28"/>
          <w:szCs w:val="28"/>
        </w:rPr>
        <w:t>и</w:t>
      </w:r>
      <w:r w:rsidRPr="000B4090">
        <w:rPr>
          <w:color w:val="1A1A1A"/>
          <w:sz w:val="28"/>
          <w:szCs w:val="28"/>
        </w:rPr>
        <w:t>водит к появлению следующих заболеваний.</w:t>
      </w:r>
    </w:p>
    <w:p w:rsidR="00F57C56" w:rsidRPr="000B4090" w:rsidRDefault="00F57C56" w:rsidP="00F61543">
      <w:pPr>
        <w:pStyle w:val="NormalWeb"/>
        <w:shd w:val="clear" w:color="auto" w:fill="FFFFFF"/>
        <w:spacing w:before="0" w:beforeAutospacing="0" w:after="0" w:afterAutospacing="0"/>
        <w:ind w:left="142" w:right="-284" w:firstLine="578"/>
        <w:rPr>
          <w:color w:val="1A1A1A"/>
          <w:sz w:val="28"/>
          <w:szCs w:val="28"/>
        </w:rPr>
      </w:pPr>
      <w:r w:rsidRPr="00B0335A">
        <w:rPr>
          <w:color w:val="0070C0"/>
          <w:sz w:val="28"/>
          <w:szCs w:val="28"/>
          <w:u w:val="single"/>
        </w:rPr>
        <w:t>Ишемическая болезнь сердца</w:t>
      </w:r>
      <w:r>
        <w:rPr>
          <w:color w:val="0070C0"/>
          <w:sz w:val="28"/>
          <w:szCs w:val="28"/>
          <w:u w:val="single"/>
        </w:rPr>
        <w:t xml:space="preserve">: </w:t>
      </w:r>
      <w:r w:rsidRPr="000B4090">
        <w:rPr>
          <w:color w:val="1A1A1A"/>
          <w:sz w:val="28"/>
          <w:szCs w:val="28"/>
        </w:rPr>
        <w:t>Поражение миокарда (это средний мышечный слой сердца, который составляет его основную массу), вызванное недостатком кислорода. Проявляется в виде приступов стенокардии либо в форме инфаркта миокарда.</w:t>
      </w:r>
    </w:p>
    <w:p w:rsidR="00F57C56" w:rsidRPr="000B4090" w:rsidRDefault="00F57C56" w:rsidP="00F61543">
      <w:pPr>
        <w:pStyle w:val="NormalWeb"/>
        <w:shd w:val="clear" w:color="auto" w:fill="FFFFFF"/>
        <w:spacing w:before="0" w:beforeAutospacing="0" w:after="0" w:afterAutospacing="0"/>
        <w:ind w:left="142" w:right="-284" w:firstLine="578"/>
        <w:rPr>
          <w:color w:val="1A1A1A"/>
          <w:sz w:val="28"/>
          <w:szCs w:val="28"/>
        </w:rPr>
      </w:pPr>
      <w:r w:rsidRPr="00B0335A">
        <w:rPr>
          <w:color w:val="0070C0"/>
          <w:sz w:val="28"/>
          <w:szCs w:val="28"/>
          <w:u w:val="single"/>
        </w:rPr>
        <w:t>Атеросклероз</w:t>
      </w:r>
      <w:r>
        <w:rPr>
          <w:color w:val="1A1A1A"/>
          <w:sz w:val="28"/>
          <w:szCs w:val="28"/>
        </w:rPr>
        <w:t xml:space="preserve">: </w:t>
      </w:r>
      <w:r w:rsidRPr="000B4090">
        <w:rPr>
          <w:color w:val="1A1A1A"/>
          <w:sz w:val="28"/>
          <w:szCs w:val="28"/>
        </w:rPr>
        <w:t>В артериях возникают отложения и бляшки, затвердевают стенки сосудов, нарушается кровообращение. Атеросклероз приводит к возникновению ИБС.</w:t>
      </w:r>
    </w:p>
    <w:p w:rsidR="00F57C56" w:rsidRPr="000B4090" w:rsidRDefault="00F57C56" w:rsidP="00F61543">
      <w:pPr>
        <w:pStyle w:val="NormalWeb"/>
        <w:shd w:val="clear" w:color="auto" w:fill="FFFFFF"/>
        <w:spacing w:before="0" w:beforeAutospacing="0" w:after="0" w:afterAutospacing="0"/>
        <w:ind w:left="142" w:right="-284" w:firstLine="578"/>
        <w:rPr>
          <w:color w:val="1A1A1A"/>
          <w:sz w:val="28"/>
          <w:szCs w:val="28"/>
        </w:rPr>
      </w:pPr>
      <w:r w:rsidRPr="00B0335A">
        <w:rPr>
          <w:color w:val="0070C0"/>
          <w:sz w:val="28"/>
          <w:szCs w:val="28"/>
          <w:u w:val="single"/>
        </w:rPr>
        <w:t>Аритмии</w:t>
      </w:r>
      <w:r>
        <w:rPr>
          <w:color w:val="1A1A1A"/>
          <w:sz w:val="28"/>
          <w:szCs w:val="28"/>
        </w:rPr>
        <w:t xml:space="preserve">: </w:t>
      </w:r>
      <w:r w:rsidRPr="000B4090">
        <w:rPr>
          <w:color w:val="1A1A1A"/>
          <w:sz w:val="28"/>
          <w:szCs w:val="28"/>
        </w:rPr>
        <w:t>Нарушение нормального ритма сокращений сердца. Приступ аритмии пр</w:t>
      </w:r>
      <w:r w:rsidRPr="000B4090">
        <w:rPr>
          <w:color w:val="1A1A1A"/>
          <w:sz w:val="28"/>
          <w:szCs w:val="28"/>
        </w:rPr>
        <w:t>и</w:t>
      </w:r>
      <w:r w:rsidRPr="000B4090">
        <w:rPr>
          <w:color w:val="1A1A1A"/>
          <w:sz w:val="28"/>
          <w:szCs w:val="28"/>
        </w:rPr>
        <w:t>водит больного в состояние полной беспомощности. При ненормальном ускорении сердцебиения может последовать разрыв сердечной мышцы – он происходит в течение 2-х минут. Спасти пациента можно только в том случае, если он уже находится в ре</w:t>
      </w:r>
      <w:r w:rsidRPr="000B4090">
        <w:rPr>
          <w:color w:val="1A1A1A"/>
          <w:sz w:val="28"/>
          <w:szCs w:val="28"/>
        </w:rPr>
        <w:t>а</w:t>
      </w:r>
      <w:r w:rsidRPr="000B4090">
        <w:rPr>
          <w:color w:val="1A1A1A"/>
          <w:sz w:val="28"/>
          <w:szCs w:val="28"/>
        </w:rPr>
        <w:t>нимационной палате.</w:t>
      </w:r>
    </w:p>
    <w:p w:rsidR="00F57C56" w:rsidRPr="000B4090" w:rsidRDefault="00F57C56" w:rsidP="00F61543">
      <w:pPr>
        <w:pStyle w:val="NormalWeb"/>
        <w:shd w:val="clear" w:color="auto" w:fill="FFFFFF"/>
        <w:spacing w:before="0" w:beforeAutospacing="0" w:after="0" w:afterAutospacing="0"/>
        <w:ind w:left="142" w:right="-284" w:firstLine="578"/>
        <w:rPr>
          <w:color w:val="1A1A1A"/>
          <w:sz w:val="28"/>
          <w:szCs w:val="28"/>
        </w:rPr>
      </w:pPr>
      <w:r w:rsidRPr="00B0335A">
        <w:rPr>
          <w:color w:val="0070C0"/>
          <w:sz w:val="28"/>
          <w:szCs w:val="28"/>
          <w:u w:val="single"/>
        </w:rPr>
        <w:t>«Бычье сердце»</w:t>
      </w:r>
      <w:r>
        <w:rPr>
          <w:color w:val="0070C0"/>
          <w:sz w:val="28"/>
          <w:szCs w:val="28"/>
          <w:u w:val="single"/>
        </w:rPr>
        <w:t xml:space="preserve"> </w:t>
      </w:r>
      <w:r w:rsidRPr="000B4090">
        <w:rPr>
          <w:color w:val="1A1A1A"/>
          <w:sz w:val="28"/>
          <w:szCs w:val="28"/>
        </w:rPr>
        <w:t>Распространенное явление среди молодых любителей пива. Чрезмерное поглощение пива приводит к увеличению объема сердца и повышению частоты его и сокращений. «Бычье сердце» приводит к появлению хронической гипе</w:t>
      </w:r>
      <w:r w:rsidRPr="000B4090">
        <w:rPr>
          <w:color w:val="1A1A1A"/>
          <w:sz w:val="28"/>
          <w:szCs w:val="28"/>
        </w:rPr>
        <w:t>р</w:t>
      </w:r>
      <w:r w:rsidRPr="000B4090">
        <w:rPr>
          <w:color w:val="1A1A1A"/>
          <w:sz w:val="28"/>
          <w:szCs w:val="28"/>
        </w:rPr>
        <w:t>тензии и различных аритмий.</w:t>
      </w:r>
    </w:p>
    <w:p w:rsidR="00F57C56" w:rsidRPr="000B4090" w:rsidRDefault="00F57C56" w:rsidP="00F61543">
      <w:pPr>
        <w:pStyle w:val="Heading3"/>
        <w:shd w:val="clear" w:color="auto" w:fill="FFFFFF"/>
        <w:spacing w:before="0"/>
        <w:ind w:left="142" w:right="-284" w:firstLine="578"/>
        <w:jc w:val="center"/>
        <w:rPr>
          <w:rFonts w:ascii="Times New Roman" w:hAnsi="Times New Roman"/>
          <w:color w:val="1A1A1A"/>
          <w:sz w:val="28"/>
          <w:szCs w:val="28"/>
        </w:rPr>
      </w:pPr>
      <w:r w:rsidRPr="000B4090">
        <w:rPr>
          <w:rFonts w:ascii="Times New Roman" w:hAnsi="Times New Roman"/>
          <w:color w:val="1A1A1A"/>
          <w:sz w:val="28"/>
          <w:szCs w:val="28"/>
        </w:rPr>
        <w:t>Мозг и нервные клетки</w:t>
      </w:r>
    </w:p>
    <w:p w:rsidR="00F57C56" w:rsidRPr="000B4090" w:rsidRDefault="00F57C56" w:rsidP="00F61543">
      <w:pPr>
        <w:pStyle w:val="NormalWeb"/>
        <w:shd w:val="clear" w:color="auto" w:fill="FFFFFF"/>
        <w:spacing w:before="0" w:beforeAutospacing="0" w:after="0" w:afterAutospacing="0"/>
        <w:ind w:left="142" w:right="-284" w:firstLine="578"/>
        <w:rPr>
          <w:color w:val="1A1A1A"/>
          <w:sz w:val="28"/>
          <w:szCs w:val="28"/>
        </w:rPr>
      </w:pPr>
      <w:r w:rsidRPr="000B4090">
        <w:rPr>
          <w:color w:val="1A1A1A"/>
          <w:sz w:val="28"/>
          <w:szCs w:val="28"/>
        </w:rPr>
        <w:t xml:space="preserve">Влияние этанола на </w:t>
      </w:r>
      <w:r w:rsidRPr="00B0335A">
        <w:rPr>
          <w:color w:val="0070C0"/>
          <w:sz w:val="28"/>
          <w:szCs w:val="28"/>
        </w:rPr>
        <w:t>нервную систему</w:t>
      </w:r>
      <w:r w:rsidRPr="000B4090">
        <w:rPr>
          <w:color w:val="1A1A1A"/>
          <w:sz w:val="28"/>
          <w:szCs w:val="28"/>
        </w:rPr>
        <w:t xml:space="preserve"> очевидно. В состоянии алкогольного опь</w:t>
      </w:r>
      <w:r w:rsidRPr="000B4090">
        <w:rPr>
          <w:color w:val="1A1A1A"/>
          <w:sz w:val="28"/>
          <w:szCs w:val="28"/>
        </w:rPr>
        <w:t>я</w:t>
      </w:r>
      <w:r w:rsidRPr="000B4090">
        <w:rPr>
          <w:color w:val="1A1A1A"/>
          <w:sz w:val="28"/>
          <w:szCs w:val="28"/>
        </w:rPr>
        <w:t>нения человек не похож на себя, полностью меняется его поведение. Большая часть насильственных преступлений и бытовых убийств совершаются после употребления алк</w:t>
      </w:r>
      <w:r w:rsidRPr="000B4090">
        <w:rPr>
          <w:color w:val="1A1A1A"/>
          <w:sz w:val="28"/>
          <w:szCs w:val="28"/>
        </w:rPr>
        <w:t>о</w:t>
      </w:r>
      <w:r w:rsidRPr="000B4090">
        <w:rPr>
          <w:color w:val="1A1A1A"/>
          <w:sz w:val="28"/>
          <w:szCs w:val="28"/>
        </w:rPr>
        <w:t>гольных напитков.</w:t>
      </w:r>
    </w:p>
    <w:p w:rsidR="00F57C56" w:rsidRPr="00B0335A" w:rsidRDefault="00F57C56" w:rsidP="00F61543">
      <w:pPr>
        <w:pStyle w:val="NormalWeb"/>
        <w:shd w:val="clear" w:color="auto" w:fill="FFFFFF"/>
        <w:spacing w:before="0" w:beforeAutospacing="0" w:after="0" w:afterAutospacing="0"/>
        <w:ind w:left="142" w:right="-284" w:firstLine="578"/>
        <w:rPr>
          <w:color w:val="0070C0"/>
          <w:sz w:val="28"/>
          <w:szCs w:val="28"/>
        </w:rPr>
      </w:pPr>
      <w:r w:rsidRPr="000B4090">
        <w:rPr>
          <w:color w:val="1A1A1A"/>
          <w:sz w:val="28"/>
          <w:szCs w:val="28"/>
        </w:rPr>
        <w:t xml:space="preserve">Больше всего страдает от этанола мозг – это токсичное вещество </w:t>
      </w:r>
      <w:r w:rsidRPr="00B0335A">
        <w:rPr>
          <w:color w:val="0070C0"/>
          <w:sz w:val="28"/>
          <w:szCs w:val="28"/>
        </w:rPr>
        <w:t>«убивает» кору головного мозга.</w:t>
      </w:r>
    </w:p>
    <w:p w:rsidR="00F57C56" w:rsidRPr="000B4090" w:rsidRDefault="00F57C56" w:rsidP="00F61543">
      <w:pPr>
        <w:pStyle w:val="NormalWeb"/>
        <w:shd w:val="clear" w:color="auto" w:fill="FFFFFF"/>
        <w:spacing w:before="0" w:beforeAutospacing="0" w:after="0" w:afterAutospacing="0"/>
        <w:ind w:left="142" w:right="-284" w:firstLine="578"/>
        <w:rPr>
          <w:color w:val="1A1A1A"/>
          <w:sz w:val="28"/>
          <w:szCs w:val="28"/>
        </w:rPr>
      </w:pPr>
      <w:r w:rsidRPr="000B4090">
        <w:rPr>
          <w:color w:val="1A1A1A"/>
          <w:sz w:val="28"/>
          <w:szCs w:val="28"/>
        </w:rPr>
        <w:t>На фотографии мозга человека, страдающего алкоголизмом, мы видим следу</w:t>
      </w:r>
      <w:r w:rsidRPr="000B4090">
        <w:rPr>
          <w:color w:val="1A1A1A"/>
          <w:sz w:val="28"/>
          <w:szCs w:val="28"/>
        </w:rPr>
        <w:t>ю</w:t>
      </w:r>
      <w:r w:rsidRPr="000B4090">
        <w:rPr>
          <w:color w:val="1A1A1A"/>
          <w:sz w:val="28"/>
          <w:szCs w:val="28"/>
        </w:rPr>
        <w:t>щее:</w:t>
      </w:r>
    </w:p>
    <w:p w:rsidR="00F57C56" w:rsidRPr="000B4090" w:rsidRDefault="00F57C56" w:rsidP="00F61543">
      <w:pPr>
        <w:shd w:val="clear" w:color="auto" w:fill="FFFFFF"/>
        <w:spacing w:after="0" w:line="240" w:lineRule="auto"/>
        <w:ind w:left="284" w:right="-284" w:firstLine="578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*</w:t>
      </w:r>
      <w:r w:rsidRPr="000B4090">
        <w:rPr>
          <w:rFonts w:ascii="Times New Roman" w:hAnsi="Times New Roman"/>
          <w:color w:val="1A1A1A"/>
          <w:sz w:val="28"/>
          <w:szCs w:val="28"/>
        </w:rPr>
        <w:t>мозг сморщен, усыхает в размерах;</w:t>
      </w:r>
    </w:p>
    <w:p w:rsidR="00F57C56" w:rsidRPr="000B4090" w:rsidRDefault="00F57C56" w:rsidP="00F61543">
      <w:pPr>
        <w:shd w:val="clear" w:color="auto" w:fill="FFFFFF"/>
        <w:spacing w:after="0" w:line="240" w:lineRule="auto"/>
        <w:ind w:left="284" w:right="-284" w:firstLine="578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*</w:t>
      </w:r>
      <w:r w:rsidRPr="000B4090">
        <w:rPr>
          <w:rFonts w:ascii="Times New Roman" w:hAnsi="Times New Roman"/>
          <w:color w:val="1A1A1A"/>
          <w:sz w:val="28"/>
          <w:szCs w:val="28"/>
        </w:rPr>
        <w:t>поверхность мозга покрыта отеками, рубцами, язвами;</w:t>
      </w:r>
    </w:p>
    <w:p w:rsidR="00F57C56" w:rsidRPr="000B4090" w:rsidRDefault="00F57C56" w:rsidP="00F61543">
      <w:pPr>
        <w:shd w:val="clear" w:color="auto" w:fill="FFFFFF"/>
        <w:spacing w:after="0" w:line="240" w:lineRule="auto"/>
        <w:ind w:left="284" w:right="-284" w:firstLine="578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*</w:t>
      </w:r>
      <w:r w:rsidRPr="000B4090">
        <w:rPr>
          <w:rFonts w:ascii="Times New Roman" w:hAnsi="Times New Roman"/>
          <w:color w:val="1A1A1A"/>
          <w:sz w:val="28"/>
          <w:szCs w:val="28"/>
        </w:rPr>
        <w:t>отмершие участки мозга покрыты кистами;</w:t>
      </w:r>
    </w:p>
    <w:p w:rsidR="00F57C56" w:rsidRPr="000B4090" w:rsidRDefault="00F57C56" w:rsidP="00F61543">
      <w:pPr>
        <w:shd w:val="clear" w:color="auto" w:fill="FFFFFF"/>
        <w:spacing w:after="0" w:line="240" w:lineRule="auto"/>
        <w:ind w:left="284" w:right="-284" w:firstLine="578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*</w:t>
      </w:r>
      <w:r w:rsidRPr="000B4090">
        <w:rPr>
          <w:rFonts w:ascii="Times New Roman" w:hAnsi="Times New Roman"/>
          <w:color w:val="1A1A1A"/>
          <w:sz w:val="28"/>
          <w:szCs w:val="28"/>
        </w:rPr>
        <w:t>сосуды мозга явно расширены, многие – разорваны.</w:t>
      </w:r>
    </w:p>
    <w:p w:rsidR="00F57C56" w:rsidRPr="000B4090" w:rsidRDefault="00F57C56" w:rsidP="00F61543">
      <w:pPr>
        <w:pStyle w:val="Heading3"/>
        <w:shd w:val="clear" w:color="auto" w:fill="FFFFFF"/>
        <w:spacing w:before="0"/>
        <w:ind w:left="142" w:right="-284" w:firstLine="578"/>
        <w:jc w:val="center"/>
        <w:rPr>
          <w:rFonts w:ascii="Times New Roman" w:hAnsi="Times New Roman"/>
          <w:color w:val="1A1A1A"/>
          <w:sz w:val="28"/>
          <w:szCs w:val="28"/>
        </w:rPr>
      </w:pPr>
      <w:r w:rsidRPr="000B4090">
        <w:rPr>
          <w:rFonts w:ascii="Times New Roman" w:hAnsi="Times New Roman"/>
          <w:color w:val="1A1A1A"/>
          <w:sz w:val="28"/>
          <w:szCs w:val="28"/>
        </w:rPr>
        <w:t>Как влияет алкоголь на нервную систему?</w:t>
      </w:r>
    </w:p>
    <w:p w:rsidR="00F57C56" w:rsidRPr="000B4090" w:rsidRDefault="00F57C56" w:rsidP="00F61543">
      <w:pPr>
        <w:shd w:val="clear" w:color="auto" w:fill="FFFFFF"/>
        <w:spacing w:after="0" w:line="240" w:lineRule="auto"/>
        <w:ind w:left="284" w:right="-284" w:firstLine="578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*</w:t>
      </w:r>
      <w:r w:rsidRPr="000B4090">
        <w:rPr>
          <w:rFonts w:ascii="Times New Roman" w:hAnsi="Times New Roman"/>
          <w:color w:val="1A1A1A"/>
          <w:sz w:val="28"/>
          <w:szCs w:val="28"/>
        </w:rPr>
        <w:t>нарушается память и внимание;</w:t>
      </w:r>
    </w:p>
    <w:p w:rsidR="00F57C56" w:rsidRPr="000B4090" w:rsidRDefault="00F57C56" w:rsidP="00F61543">
      <w:pPr>
        <w:shd w:val="clear" w:color="auto" w:fill="FFFFFF"/>
        <w:spacing w:after="0" w:line="240" w:lineRule="auto"/>
        <w:ind w:left="284" w:right="-284" w:firstLine="578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*</w:t>
      </w:r>
      <w:r w:rsidRPr="000B4090">
        <w:rPr>
          <w:rFonts w:ascii="Times New Roman" w:hAnsi="Times New Roman"/>
          <w:color w:val="1A1A1A"/>
          <w:sz w:val="28"/>
          <w:szCs w:val="28"/>
        </w:rPr>
        <w:t>слабеют мыслительные процессы;</w:t>
      </w:r>
    </w:p>
    <w:p w:rsidR="00F57C56" w:rsidRPr="000B4090" w:rsidRDefault="00F57C56" w:rsidP="00F61543">
      <w:pPr>
        <w:shd w:val="clear" w:color="auto" w:fill="FFFFFF"/>
        <w:spacing w:after="0" w:line="240" w:lineRule="auto"/>
        <w:ind w:left="284" w:right="-284" w:firstLine="578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*</w:t>
      </w:r>
      <w:r w:rsidRPr="000B4090">
        <w:rPr>
          <w:rFonts w:ascii="Times New Roman" w:hAnsi="Times New Roman"/>
          <w:color w:val="1A1A1A"/>
          <w:sz w:val="28"/>
          <w:szCs w:val="28"/>
        </w:rPr>
        <w:t>появляется немотивированная агрессия;</w:t>
      </w:r>
    </w:p>
    <w:p w:rsidR="00F57C56" w:rsidRPr="000B4090" w:rsidRDefault="00F57C56" w:rsidP="00F61543">
      <w:pPr>
        <w:shd w:val="clear" w:color="auto" w:fill="FFFFFF"/>
        <w:spacing w:after="0" w:line="240" w:lineRule="auto"/>
        <w:ind w:left="284" w:right="-284" w:firstLine="578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*</w:t>
      </w:r>
      <w:r w:rsidRPr="000B4090">
        <w:rPr>
          <w:rFonts w:ascii="Times New Roman" w:hAnsi="Times New Roman"/>
          <w:color w:val="1A1A1A"/>
          <w:sz w:val="28"/>
          <w:szCs w:val="28"/>
        </w:rPr>
        <w:t>происходит деградация личности.</w:t>
      </w:r>
    </w:p>
    <w:p w:rsidR="00F57C56" w:rsidRPr="000B4090" w:rsidRDefault="00F57C56" w:rsidP="00F61543">
      <w:pPr>
        <w:pStyle w:val="Heading3"/>
        <w:shd w:val="clear" w:color="auto" w:fill="FFFFFF"/>
        <w:spacing w:before="0"/>
        <w:ind w:left="142" w:right="-284" w:firstLine="578"/>
        <w:jc w:val="center"/>
        <w:rPr>
          <w:rFonts w:ascii="Times New Roman" w:hAnsi="Times New Roman"/>
          <w:color w:val="1A1A1A"/>
          <w:sz w:val="28"/>
          <w:szCs w:val="28"/>
        </w:rPr>
      </w:pPr>
      <w:r w:rsidRPr="000B4090">
        <w:rPr>
          <w:rFonts w:ascii="Times New Roman" w:hAnsi="Times New Roman"/>
          <w:color w:val="1A1A1A"/>
          <w:sz w:val="28"/>
          <w:szCs w:val="28"/>
        </w:rPr>
        <w:t>Органы выделения</w:t>
      </w:r>
    </w:p>
    <w:p w:rsidR="00F57C56" w:rsidRPr="000B4090" w:rsidRDefault="00F57C56" w:rsidP="00F61543">
      <w:pPr>
        <w:pStyle w:val="NormalWeb"/>
        <w:shd w:val="clear" w:color="auto" w:fill="FFFFFF"/>
        <w:spacing w:before="0" w:beforeAutospacing="0" w:after="0" w:afterAutospacing="0"/>
        <w:ind w:left="142" w:right="-284" w:firstLine="578"/>
        <w:rPr>
          <w:color w:val="1A1A1A"/>
          <w:sz w:val="28"/>
          <w:szCs w:val="28"/>
        </w:rPr>
      </w:pPr>
      <w:r w:rsidRPr="00B0335A">
        <w:rPr>
          <w:color w:val="0070C0"/>
          <w:sz w:val="28"/>
          <w:szCs w:val="28"/>
          <w:u w:val="single"/>
        </w:rPr>
        <w:t>Печень:</w:t>
      </w:r>
      <w:r>
        <w:rPr>
          <w:color w:val="1A1A1A"/>
          <w:sz w:val="28"/>
          <w:szCs w:val="28"/>
          <w:u w:val="single"/>
        </w:rPr>
        <w:t xml:space="preserve"> </w:t>
      </w:r>
      <w:r w:rsidRPr="000B4090">
        <w:rPr>
          <w:color w:val="1A1A1A"/>
          <w:sz w:val="28"/>
          <w:szCs w:val="28"/>
        </w:rPr>
        <w:t>Огромную нагрузку алкоголь налагает на печень. Этот орган защищает орг</w:t>
      </w:r>
      <w:r w:rsidRPr="000B4090">
        <w:rPr>
          <w:color w:val="1A1A1A"/>
          <w:sz w:val="28"/>
          <w:szCs w:val="28"/>
        </w:rPr>
        <w:t>а</w:t>
      </w:r>
      <w:r w:rsidRPr="000B4090">
        <w:rPr>
          <w:color w:val="1A1A1A"/>
          <w:sz w:val="28"/>
          <w:szCs w:val="28"/>
        </w:rPr>
        <w:t>низм от токсинов, «обезвреживая» их до безопасных для организма веществ. Внутри печени этанол окисляется до ацетальдегида – высокотоксичного соединения.</w:t>
      </w:r>
    </w:p>
    <w:p w:rsidR="00F57C56" w:rsidRPr="000B4090" w:rsidRDefault="00F57C56" w:rsidP="00F61543">
      <w:pPr>
        <w:pStyle w:val="NormalWeb"/>
        <w:shd w:val="clear" w:color="auto" w:fill="FFFFFF"/>
        <w:spacing w:before="0" w:beforeAutospacing="0" w:after="0" w:afterAutospacing="0"/>
        <w:ind w:left="142" w:right="-284" w:firstLine="578"/>
        <w:rPr>
          <w:color w:val="1A1A1A"/>
          <w:sz w:val="28"/>
          <w:szCs w:val="28"/>
        </w:rPr>
      </w:pPr>
      <w:r w:rsidRPr="000B4090">
        <w:rPr>
          <w:color w:val="1A1A1A"/>
          <w:sz w:val="28"/>
          <w:szCs w:val="28"/>
        </w:rPr>
        <w:t>Под влиянием алкоголя печень уменьшается в размерах, сужаются ее внутренние сосуды. Клетки печени – гепатоциты – отмирают и замещаются рубцовой тканью, к</w:t>
      </w:r>
      <w:r w:rsidRPr="000B4090">
        <w:rPr>
          <w:color w:val="1A1A1A"/>
          <w:sz w:val="28"/>
          <w:szCs w:val="28"/>
        </w:rPr>
        <w:t>о</w:t>
      </w:r>
      <w:r w:rsidRPr="000B4090">
        <w:rPr>
          <w:color w:val="1A1A1A"/>
          <w:sz w:val="28"/>
          <w:szCs w:val="28"/>
        </w:rPr>
        <w:t>торая не может защитить организм от токсических воздействий. Систематическое на протяжении 10-15 лет употребление алкогольных напитков вызывает появление ци</w:t>
      </w:r>
      <w:r w:rsidRPr="000B4090">
        <w:rPr>
          <w:color w:val="1A1A1A"/>
          <w:sz w:val="28"/>
          <w:szCs w:val="28"/>
        </w:rPr>
        <w:t>р</w:t>
      </w:r>
      <w:r w:rsidRPr="000B4090">
        <w:rPr>
          <w:color w:val="1A1A1A"/>
          <w:sz w:val="28"/>
          <w:szCs w:val="28"/>
        </w:rPr>
        <w:t>роза печени. Цирроз печени ежегодно уносит около 300 тысяч жизней во всем мире.</w:t>
      </w:r>
    </w:p>
    <w:p w:rsidR="00F57C56" w:rsidRPr="000B4090" w:rsidRDefault="00F57C56" w:rsidP="00F61543">
      <w:pPr>
        <w:pStyle w:val="NormalWeb"/>
        <w:shd w:val="clear" w:color="auto" w:fill="FFFFFF"/>
        <w:spacing w:before="0" w:beforeAutospacing="0" w:after="0" w:afterAutospacing="0"/>
        <w:ind w:left="142" w:right="-284" w:firstLine="578"/>
        <w:rPr>
          <w:color w:val="1A1A1A"/>
          <w:sz w:val="28"/>
          <w:szCs w:val="28"/>
        </w:rPr>
      </w:pPr>
      <w:r w:rsidRPr="00B0335A">
        <w:rPr>
          <w:color w:val="0070C0"/>
          <w:sz w:val="28"/>
          <w:szCs w:val="28"/>
          <w:u w:val="single"/>
        </w:rPr>
        <w:t>Почки</w:t>
      </w:r>
      <w:r>
        <w:rPr>
          <w:color w:val="1A1A1A"/>
          <w:sz w:val="28"/>
          <w:szCs w:val="28"/>
          <w:u w:val="single"/>
        </w:rPr>
        <w:t xml:space="preserve">: </w:t>
      </w:r>
      <w:r w:rsidRPr="000B4090">
        <w:rPr>
          <w:color w:val="1A1A1A"/>
          <w:sz w:val="28"/>
          <w:szCs w:val="28"/>
        </w:rPr>
        <w:t>Почки фильтруют все жидкости, попадающие в организм, в том числе и алкоголь. Небольшие дозы спирта действуют на организм как мочегонное, так как ра</w:t>
      </w:r>
      <w:r w:rsidRPr="000B4090">
        <w:rPr>
          <w:color w:val="1A1A1A"/>
          <w:sz w:val="28"/>
          <w:szCs w:val="28"/>
        </w:rPr>
        <w:t>з</w:t>
      </w:r>
      <w:r w:rsidRPr="000B4090">
        <w:rPr>
          <w:color w:val="1A1A1A"/>
          <w:sz w:val="28"/>
          <w:szCs w:val="28"/>
        </w:rPr>
        <w:t>дражающе воздействуют на ткань почек. Длительное воздействие алкоголя на почки пр</w:t>
      </w:r>
      <w:r w:rsidRPr="000B4090">
        <w:rPr>
          <w:color w:val="1A1A1A"/>
          <w:sz w:val="28"/>
          <w:szCs w:val="28"/>
        </w:rPr>
        <w:t>и</w:t>
      </w:r>
      <w:r w:rsidRPr="000B4090">
        <w:rPr>
          <w:color w:val="1A1A1A"/>
          <w:sz w:val="28"/>
          <w:szCs w:val="28"/>
        </w:rPr>
        <w:t>водит к появлению хронических болезней.</w:t>
      </w:r>
    </w:p>
    <w:p w:rsidR="00F57C56" w:rsidRPr="000B4090" w:rsidRDefault="00F57C56" w:rsidP="00F61543">
      <w:pPr>
        <w:pStyle w:val="NormalWeb"/>
        <w:shd w:val="clear" w:color="auto" w:fill="FFFFFF"/>
        <w:spacing w:before="0" w:beforeAutospacing="0" w:after="0" w:afterAutospacing="0"/>
        <w:ind w:left="142" w:right="-284" w:firstLine="578"/>
        <w:rPr>
          <w:color w:val="1A1A1A"/>
          <w:sz w:val="28"/>
          <w:szCs w:val="28"/>
        </w:rPr>
      </w:pPr>
      <w:r w:rsidRPr="00B0335A">
        <w:rPr>
          <w:color w:val="0070C0"/>
          <w:sz w:val="28"/>
          <w:szCs w:val="28"/>
          <w:u w:val="single"/>
        </w:rPr>
        <w:t>Нефрит</w:t>
      </w:r>
      <w:r>
        <w:rPr>
          <w:color w:val="1A1A1A"/>
          <w:sz w:val="28"/>
          <w:szCs w:val="28"/>
          <w:u w:val="single"/>
        </w:rPr>
        <w:t xml:space="preserve">: </w:t>
      </w:r>
      <w:r w:rsidRPr="000B4090">
        <w:rPr>
          <w:color w:val="1A1A1A"/>
          <w:sz w:val="28"/>
          <w:szCs w:val="28"/>
        </w:rPr>
        <w:t>Воспалительное заболевание почек. Лечение заболевания происходит в ст</w:t>
      </w:r>
      <w:r w:rsidRPr="000B4090">
        <w:rPr>
          <w:color w:val="1A1A1A"/>
          <w:sz w:val="28"/>
          <w:szCs w:val="28"/>
        </w:rPr>
        <w:t>а</w:t>
      </w:r>
      <w:r w:rsidRPr="000B4090">
        <w:rPr>
          <w:color w:val="1A1A1A"/>
          <w:sz w:val="28"/>
          <w:szCs w:val="28"/>
        </w:rPr>
        <w:t>ционаре, полное выздоровление занимает 2-3 месяца.</w:t>
      </w:r>
    </w:p>
    <w:p w:rsidR="00F57C56" w:rsidRPr="00B0335A" w:rsidRDefault="00F57C56" w:rsidP="00F61543">
      <w:pPr>
        <w:pStyle w:val="NormalWeb"/>
        <w:shd w:val="clear" w:color="auto" w:fill="FFFFFF"/>
        <w:spacing w:before="0" w:beforeAutospacing="0" w:after="0" w:afterAutospacing="0"/>
        <w:ind w:right="-284" w:firstLine="578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  <w:u w:val="single"/>
        </w:rPr>
        <w:t xml:space="preserve"> </w:t>
      </w:r>
      <w:r w:rsidRPr="00B0335A">
        <w:rPr>
          <w:color w:val="0070C0"/>
          <w:sz w:val="28"/>
          <w:szCs w:val="28"/>
          <w:u w:val="single"/>
        </w:rPr>
        <w:t>Камни в почках</w:t>
      </w:r>
    </w:p>
    <w:p w:rsidR="00F57C56" w:rsidRPr="000B4090" w:rsidRDefault="00F57C56" w:rsidP="00F61543">
      <w:pPr>
        <w:pStyle w:val="Heading3"/>
        <w:shd w:val="clear" w:color="auto" w:fill="FFFFFF"/>
        <w:spacing w:before="0"/>
        <w:ind w:left="142" w:right="-284" w:firstLine="578"/>
        <w:jc w:val="center"/>
        <w:rPr>
          <w:rFonts w:ascii="Times New Roman" w:hAnsi="Times New Roman"/>
          <w:color w:val="1A1A1A"/>
          <w:sz w:val="28"/>
          <w:szCs w:val="28"/>
        </w:rPr>
      </w:pPr>
      <w:r w:rsidRPr="000B4090">
        <w:rPr>
          <w:rFonts w:ascii="Times New Roman" w:hAnsi="Times New Roman"/>
          <w:color w:val="1A1A1A"/>
          <w:sz w:val="28"/>
          <w:szCs w:val="28"/>
        </w:rPr>
        <w:t>Иммунная система</w:t>
      </w:r>
    </w:p>
    <w:p w:rsidR="00F57C56" w:rsidRPr="000B4090" w:rsidRDefault="00F57C56" w:rsidP="00F61543">
      <w:pPr>
        <w:pStyle w:val="NormalWeb"/>
        <w:shd w:val="clear" w:color="auto" w:fill="FFFFFF"/>
        <w:spacing w:before="0" w:beforeAutospacing="0" w:after="0" w:afterAutospacing="0"/>
        <w:ind w:left="142" w:right="-284" w:firstLine="578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</w:t>
      </w:r>
      <w:r w:rsidRPr="000B4090">
        <w:rPr>
          <w:color w:val="1A1A1A"/>
          <w:sz w:val="28"/>
          <w:szCs w:val="28"/>
        </w:rPr>
        <w:t>Регулярное употребление спиртосодержащих напитков губительно действует на иммунитет. При этом все органы и системы ослаблены под воздействием этанола. В таком состоянии любое серьезное заболевание представляет серьезную угрозу для здоровья. Организму тяжело справиться даже с гриппом или простудой. Если человек, злоупотребляющий алкоголем, заболеет пневмонией, туберкулезом или другой серье</w:t>
      </w:r>
      <w:r w:rsidRPr="000B4090">
        <w:rPr>
          <w:color w:val="1A1A1A"/>
          <w:sz w:val="28"/>
          <w:szCs w:val="28"/>
        </w:rPr>
        <w:t>з</w:t>
      </w:r>
      <w:r w:rsidRPr="000B4090">
        <w:rPr>
          <w:color w:val="1A1A1A"/>
          <w:sz w:val="28"/>
          <w:szCs w:val="28"/>
        </w:rPr>
        <w:t>ной болезнью, вполне возможен смертельный исход.</w:t>
      </w:r>
    </w:p>
    <w:p w:rsidR="00F57C56" w:rsidRPr="000B4090" w:rsidRDefault="00F57C56" w:rsidP="00F61543">
      <w:pPr>
        <w:pStyle w:val="NormalWeb"/>
        <w:shd w:val="clear" w:color="auto" w:fill="FFFFFF"/>
        <w:spacing w:before="0" w:beforeAutospacing="0" w:after="0" w:afterAutospacing="0"/>
        <w:ind w:left="142" w:right="-284" w:firstLine="578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</w:t>
      </w:r>
      <w:r w:rsidRPr="000B4090">
        <w:rPr>
          <w:color w:val="1A1A1A"/>
          <w:sz w:val="28"/>
          <w:szCs w:val="28"/>
        </w:rPr>
        <w:t>На фоне ослабленного иммунитета организм подвержен частым простудным заб</w:t>
      </w:r>
      <w:r w:rsidRPr="000B4090">
        <w:rPr>
          <w:color w:val="1A1A1A"/>
          <w:sz w:val="28"/>
          <w:szCs w:val="28"/>
        </w:rPr>
        <w:t>о</w:t>
      </w:r>
      <w:r w:rsidRPr="000B4090">
        <w:rPr>
          <w:color w:val="1A1A1A"/>
          <w:sz w:val="28"/>
          <w:szCs w:val="28"/>
        </w:rPr>
        <w:t>леваниям и аллергическим проявлениям.</w:t>
      </w:r>
    </w:p>
    <w:p w:rsidR="00F57C56" w:rsidRPr="000B4090" w:rsidRDefault="00F57C56" w:rsidP="00F61543">
      <w:pPr>
        <w:pStyle w:val="NormalWeb"/>
        <w:shd w:val="clear" w:color="auto" w:fill="FFFFFF"/>
        <w:spacing w:before="0" w:beforeAutospacing="0" w:after="0" w:afterAutospacing="0"/>
        <w:ind w:left="142" w:right="-284" w:firstLine="578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</w:t>
      </w:r>
      <w:r w:rsidRPr="000B4090">
        <w:rPr>
          <w:color w:val="1A1A1A"/>
          <w:sz w:val="28"/>
          <w:szCs w:val="28"/>
        </w:rPr>
        <w:t>Регулярное употребление алкоголя вызывает нарушение работы всех органов и систем организма.</w:t>
      </w:r>
    </w:p>
    <w:sectPr w:rsidR="00F57C56" w:rsidRPr="000B4090" w:rsidSect="00B0335A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530EF"/>
    <w:multiLevelType w:val="multilevel"/>
    <w:tmpl w:val="0BF8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8D3C3E"/>
    <w:multiLevelType w:val="multilevel"/>
    <w:tmpl w:val="A704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3B528DA"/>
    <w:multiLevelType w:val="multilevel"/>
    <w:tmpl w:val="E708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090"/>
    <w:rsid w:val="000B4090"/>
    <w:rsid w:val="00234E36"/>
    <w:rsid w:val="00325430"/>
    <w:rsid w:val="005F4EC4"/>
    <w:rsid w:val="00915682"/>
    <w:rsid w:val="00B0335A"/>
    <w:rsid w:val="00BF76DA"/>
    <w:rsid w:val="00F57C56"/>
    <w:rsid w:val="00F61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82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0B40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409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B409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4090"/>
    <w:rPr>
      <w:rFonts w:ascii="Cambria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rsid w:val="000B40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B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4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37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3</Pages>
  <Words>1063</Words>
  <Characters>6061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maks-bmw325@tut.by</dc:creator>
  <cp:keywords/>
  <dc:description/>
  <cp:lastModifiedBy>Admin</cp:lastModifiedBy>
  <cp:revision>3</cp:revision>
  <dcterms:created xsi:type="dcterms:W3CDTF">2019-07-09T17:04:00Z</dcterms:created>
  <dcterms:modified xsi:type="dcterms:W3CDTF">2020-07-10T12:20:00Z</dcterms:modified>
</cp:coreProperties>
</file>