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0C" w:rsidRDefault="0062170C" w:rsidP="006A55DA">
      <w:pPr>
        <w:pStyle w:val="NoSpacing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КУДА ОБРАЩАТЬСЯ ПОСТРАДАВШЕМУ ОТ ДОМАШНЕГО НАСИЛИЯ?</w:t>
      </w:r>
    </w:p>
    <w:p w:rsidR="0062170C" w:rsidRPr="006A55DA" w:rsidRDefault="0062170C" w:rsidP="006A55DA">
      <w:pPr>
        <w:pStyle w:val="NoSpacing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b/>
          <w:bCs/>
          <w:sz w:val="30"/>
          <w:szCs w:val="30"/>
          <w:lang w:eastAsia="ru-RU"/>
        </w:rPr>
        <w:t>Что делать, если вместо радости и счастья семья стала источником боли и унижения?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b/>
          <w:bCs/>
          <w:sz w:val="30"/>
          <w:szCs w:val="30"/>
          <w:lang w:eastAsia="ru-RU"/>
        </w:rPr>
        <w:t>Если дети оказываются свидетелями или даже жертвами домашних</w:t>
      </w:r>
      <w:r w:rsidRPr="006A55DA">
        <w:rPr>
          <w:rFonts w:ascii="Times New Roman" w:hAnsi="Times New Roman"/>
          <w:sz w:val="30"/>
          <w:szCs w:val="30"/>
          <w:lang w:eastAsia="ru-RU"/>
        </w:rPr>
        <w:br/>
      </w:r>
      <w:r w:rsidRPr="006A55DA">
        <w:rPr>
          <w:rFonts w:ascii="Times New Roman" w:hAnsi="Times New Roman"/>
          <w:b/>
          <w:bCs/>
          <w:sz w:val="30"/>
          <w:szCs w:val="30"/>
          <w:lang w:eastAsia="ru-RU"/>
        </w:rPr>
        <w:t>скандалов и агрессивного поведения членов семьи?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b/>
          <w:bCs/>
          <w:sz w:val="30"/>
          <w:szCs w:val="30"/>
          <w:lang w:eastAsia="ru-RU"/>
        </w:rPr>
        <w:t>Как снова поверить в себя и жить без страхов?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Что такое домашнее насилие? - это преднамеренное применение различных форм физического, сексуального, психологического и экономического насилия одним членом семьи в отношении другого, результатом которого являются телесные повреждения, эмоциональная травма, отклонения в развитии или различного рода ущерб.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Виды насилия: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Физическое насилие - прямое или косвенное воздействие на жертву с целью причинения физического вреда, выражающееся в нанесении увечий, тяжелых телесных повреждений, побоях, пинках, шлепках, толчках, пощечинах, бросании объектов и т. п.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Сексуальное насилие - насильственные действия, при которых человека силой, угрозой или обманом принуждают вопреки его желанию к какой-либо форме сексуальных отношений.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Психологическое - нанесение вреда психологическому здоровью человека, проявляющееся в оскорблениях, запугивании, угрозах, шантаже, контроле и т. п.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Экономическое насилие -материальное давление, которое может проявляться в запрете работать или обучаться, лишении финансовой поддержки, полном контроле над расходами.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Медицинское насилие- халатность и несвоевременность,</w:t>
      </w:r>
      <w:bookmarkStart w:id="0" w:name="_GoBack"/>
      <w:bookmarkEnd w:id="0"/>
      <w:r w:rsidRPr="006A55DA">
        <w:rPr>
          <w:rFonts w:ascii="Times New Roman" w:hAnsi="Times New Roman"/>
          <w:sz w:val="30"/>
          <w:szCs w:val="30"/>
          <w:lang w:eastAsia="ru-RU"/>
        </w:rPr>
        <w:t>проявленные при выдаче лекарств, намеренная передозировка лекарственного препарата либо, наоборот, умышленный отказ больному в получении необходимого лекарства.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Пренебрежение- безответственность или неспособность обеспечить пожилому человеку необходимые для жизни условия: еда, питье, чистая одежда, безопасное и удобное жилье помещение, средства личной гигиены, медицинское обслуживание и другое.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Ярко выраженные признаки насилия: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Физическое насилие: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следы ударов, шрамы, порезы на руках, лице, ногах и других частях тела;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переломы или ушибы;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следы ожогов;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Сексуальное насилие: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сексуальное прикосновение к человеку без его согласия;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принуждение пожилого человека раздеваться;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принуждение человека вступать с ним в сексуальный контакт.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Психологическое насилие: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постоянный крик и угрозы в сторону пожилого человека;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ругань и использование неприличных слов;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унижение пожилого человека;</w:t>
      </w:r>
    </w:p>
    <w:p w:rsidR="0062170C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игнорирование пожилого человека, когда он о чем-либо просит. 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Финансовая эксплуатация: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заказ услуг, совершение пожертвований или ненужных расходов;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неожиданные финансовые проблемы или пропажа денег;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использование банковской карты, когда пожилой человек не может ходить;</w:t>
      </w:r>
    </w:p>
    <w:p w:rsidR="0062170C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пропажа денег на банковском счету или наличных.</w:t>
      </w:r>
    </w:p>
    <w:p w:rsidR="0062170C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</w:p>
    <w:p w:rsidR="0062170C" w:rsidRDefault="0062170C" w:rsidP="00B816BF">
      <w:pPr>
        <w:pStyle w:val="NoSpacing"/>
        <w:ind w:firstLine="708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6A55DA">
        <w:rPr>
          <w:rFonts w:ascii="Times New Roman" w:hAnsi="Times New Roman"/>
          <w:b/>
          <w:bCs/>
          <w:sz w:val="30"/>
          <w:szCs w:val="30"/>
          <w:lang w:eastAsia="ru-RU"/>
        </w:rPr>
        <w:t>«Кризисная комната» на базе государствен</w:t>
      </w:r>
      <w:r>
        <w:rPr>
          <w:rFonts w:ascii="Times New Roman" w:hAnsi="Times New Roman"/>
          <w:b/>
          <w:bCs/>
          <w:sz w:val="30"/>
          <w:szCs w:val="30"/>
          <w:lang w:eastAsia="ru-RU"/>
        </w:rPr>
        <w:t xml:space="preserve">ного учреждения 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eastAsia="ru-RU"/>
        </w:rPr>
        <w:t>« Ц</w:t>
      </w:r>
      <w:r w:rsidRPr="006A55DA">
        <w:rPr>
          <w:rFonts w:ascii="Times New Roman" w:hAnsi="Times New Roman"/>
          <w:b/>
          <w:bCs/>
          <w:sz w:val="30"/>
          <w:szCs w:val="30"/>
          <w:lang w:eastAsia="ru-RU"/>
        </w:rPr>
        <w:t>ентр социального обслуживания насел</w:t>
      </w:r>
      <w:r>
        <w:rPr>
          <w:rFonts w:ascii="Times New Roman" w:hAnsi="Times New Roman"/>
          <w:b/>
          <w:bCs/>
          <w:sz w:val="30"/>
          <w:szCs w:val="30"/>
          <w:lang w:eastAsia="ru-RU"/>
        </w:rPr>
        <w:t>ения Кореличского района</w:t>
      </w:r>
      <w:r w:rsidRPr="006A55DA">
        <w:rPr>
          <w:rFonts w:ascii="Times New Roman" w:hAnsi="Times New Roman"/>
          <w:b/>
          <w:bCs/>
          <w:sz w:val="30"/>
          <w:szCs w:val="30"/>
          <w:lang w:eastAsia="ru-RU"/>
        </w:rPr>
        <w:t>»</w:t>
      </w:r>
      <w:r w:rsidRPr="006A55DA">
        <w:rPr>
          <w:rFonts w:ascii="Times New Roman" w:hAnsi="Times New Roman"/>
          <w:sz w:val="30"/>
          <w:szCs w:val="30"/>
          <w:lang w:eastAsia="ru-RU"/>
        </w:rPr>
        <w:t> является временным приютом для жертв, пострадавших от домашнего насил</w:t>
      </w:r>
      <w:r>
        <w:rPr>
          <w:rFonts w:ascii="Times New Roman" w:hAnsi="Times New Roman"/>
          <w:sz w:val="30"/>
          <w:szCs w:val="30"/>
          <w:lang w:eastAsia="ru-RU"/>
        </w:rPr>
        <w:t>ия, проживающих в городском поселке Кореличи.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В случае насилия в семье, Вы можете обратиться по телефону:</w:t>
      </w:r>
      <w:r>
        <w:rPr>
          <w:rFonts w:ascii="Times New Roman" w:hAnsi="Times New Roman"/>
          <w:b/>
          <w:bCs/>
          <w:sz w:val="30"/>
          <w:szCs w:val="30"/>
          <w:lang w:eastAsia="ru-RU"/>
        </w:rPr>
        <w:t>8(01596)21197,</w:t>
      </w:r>
      <w:r w:rsidRPr="006A55DA">
        <w:rPr>
          <w:rFonts w:ascii="Times New Roman" w:hAnsi="Times New Roman"/>
          <w:sz w:val="30"/>
          <w:szCs w:val="30"/>
          <w:lang w:eastAsia="ru-RU"/>
        </w:rPr>
        <w:t> </w:t>
      </w:r>
      <w:r>
        <w:rPr>
          <w:rFonts w:ascii="Times New Roman" w:hAnsi="Times New Roman"/>
          <w:b/>
          <w:bCs/>
          <w:sz w:val="30"/>
          <w:szCs w:val="30"/>
          <w:lang w:eastAsia="ru-RU"/>
        </w:rPr>
        <w:t>8(01596)31127, 8(044)7178995, 8(033)6795671.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В «кризисную» комнату могут быть помещены граждане следующих категорий: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жертвы торговли людьми;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лица, пострадавших от психофизического и домашнего насилия;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лица, пострадавшие от террористических актов;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лица, пострадавшие от техногенных катастроф и стихийных бедствий;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лица, из числа детей-сирот и детей, оставшихся без попечения родителей.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«Кризисная комната» создана с целью оказания психологической, юридической, социальной и другой помощи гражданам, находящимся в кризисном состоянии.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В «Кризисную комнату» помещаются граждане по направлению органов по труду, занятости и социальной защите, учр</w:t>
      </w:r>
      <w:r>
        <w:rPr>
          <w:rFonts w:ascii="Times New Roman" w:hAnsi="Times New Roman"/>
          <w:sz w:val="30"/>
          <w:szCs w:val="30"/>
          <w:lang w:eastAsia="ru-RU"/>
        </w:rPr>
        <w:t>еждений здравоохранения</w:t>
      </w:r>
      <w:r w:rsidRPr="006A55DA">
        <w:rPr>
          <w:rFonts w:ascii="Times New Roman" w:hAnsi="Times New Roman"/>
          <w:sz w:val="30"/>
          <w:szCs w:val="30"/>
          <w:lang w:eastAsia="ru-RU"/>
        </w:rPr>
        <w:t>, органов внутренних де</w:t>
      </w:r>
      <w:r>
        <w:rPr>
          <w:rFonts w:ascii="Times New Roman" w:hAnsi="Times New Roman"/>
          <w:sz w:val="30"/>
          <w:szCs w:val="30"/>
          <w:lang w:eastAsia="ru-RU"/>
        </w:rPr>
        <w:t>л,  управления</w:t>
      </w:r>
      <w:r w:rsidRPr="006A55DA">
        <w:rPr>
          <w:rFonts w:ascii="Times New Roman" w:hAnsi="Times New Roman"/>
          <w:sz w:val="30"/>
          <w:szCs w:val="30"/>
          <w:lang w:eastAsia="ru-RU"/>
        </w:rPr>
        <w:t xml:space="preserve"> образовани</w:t>
      </w:r>
      <w:r>
        <w:rPr>
          <w:rFonts w:ascii="Times New Roman" w:hAnsi="Times New Roman"/>
          <w:sz w:val="30"/>
          <w:szCs w:val="30"/>
          <w:lang w:eastAsia="ru-RU"/>
        </w:rPr>
        <w:t>я</w:t>
      </w:r>
      <w:r w:rsidRPr="006A55DA">
        <w:rPr>
          <w:rFonts w:ascii="Times New Roman" w:hAnsi="Times New Roman"/>
          <w:sz w:val="30"/>
          <w:szCs w:val="30"/>
          <w:lang w:eastAsia="ru-RU"/>
        </w:rPr>
        <w:t>.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Срок пребывания в «Кризисной комнате» зависит от конкретных обстоятельств и индивидуальных особенностей лиц, обратившихся за помощью. Пребывание граждан в «Кризисной комнате», бытовые и прочие условия их жизнедеятельности основываются на принципах самообслуживания.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Социальные услуги в «Кризисной комнате оказываются </w:t>
      </w:r>
      <w:r w:rsidRPr="006A55DA">
        <w:rPr>
          <w:rFonts w:ascii="Times New Roman" w:hAnsi="Times New Roman"/>
          <w:b/>
          <w:bCs/>
          <w:sz w:val="30"/>
          <w:szCs w:val="30"/>
          <w:lang w:eastAsia="ru-RU"/>
        </w:rPr>
        <w:t>бесплатно.</w:t>
      </w:r>
    </w:p>
    <w:p w:rsidR="0062170C" w:rsidRPr="006A55DA" w:rsidRDefault="0062170C" w:rsidP="00B816BF">
      <w:pPr>
        <w:pStyle w:val="NoSpacing"/>
        <w:ind w:firstLine="708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Контактный номер телефона для пострадавших от домашнего насилия - общенациональная горячая линия </w:t>
      </w:r>
      <w:r w:rsidRPr="006A55DA">
        <w:rPr>
          <w:rFonts w:ascii="Times New Roman" w:hAnsi="Times New Roman"/>
          <w:b/>
          <w:bCs/>
          <w:sz w:val="30"/>
          <w:szCs w:val="30"/>
          <w:lang w:eastAsia="ru-RU"/>
        </w:rPr>
        <w:t>8 801 100 8 801</w:t>
      </w:r>
    </w:p>
    <w:p w:rsidR="0062170C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sz w:val="30"/>
          <w:szCs w:val="30"/>
          <w:lang w:eastAsia="ru-RU"/>
        </w:rPr>
        <w:t>(время работы с 8.00 до 20.00, звонок со стационарного телефона (бесплатно) и с мобильного телефона — оплата соединения со стационарной сетью по тарифному плану абонента.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b/>
          <w:bCs/>
          <w:sz w:val="30"/>
          <w:szCs w:val="30"/>
          <w:lang w:eastAsia="ru-RU"/>
        </w:rPr>
        <w:t>ОСОЗНАЙТЕ: насилие можно остановить, обратив на него внимание и обратившись за помощью!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  <w:lang w:eastAsia="ru-RU"/>
        </w:rPr>
      </w:pPr>
      <w:r w:rsidRPr="006A55DA">
        <w:rPr>
          <w:rFonts w:ascii="Times New Roman" w:hAnsi="Times New Roman"/>
          <w:b/>
          <w:bCs/>
          <w:sz w:val="30"/>
          <w:szCs w:val="30"/>
          <w:lang w:eastAsia="ru-RU"/>
        </w:rPr>
        <w:t>КОНФИДЕНЦИАЛЬНОСТЬ, БЕЗОПАСНОСТЬ, АНОНИМНОСТЬ, ДОСТУПНОСТЬ</w:t>
      </w:r>
    </w:p>
    <w:p w:rsidR="0062170C" w:rsidRPr="006A55DA" w:rsidRDefault="0062170C" w:rsidP="00B816BF">
      <w:pPr>
        <w:pStyle w:val="NoSpacing"/>
        <w:rPr>
          <w:rFonts w:ascii="Times New Roman" w:hAnsi="Times New Roman"/>
          <w:sz w:val="30"/>
          <w:szCs w:val="30"/>
        </w:rPr>
      </w:pPr>
    </w:p>
    <w:sectPr w:rsidR="0062170C" w:rsidRPr="006A55DA" w:rsidSect="00C6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3A2"/>
    <w:multiLevelType w:val="multilevel"/>
    <w:tmpl w:val="07A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A0B35"/>
    <w:multiLevelType w:val="multilevel"/>
    <w:tmpl w:val="621C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55D00"/>
    <w:multiLevelType w:val="multilevel"/>
    <w:tmpl w:val="2A6A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01B02"/>
    <w:multiLevelType w:val="multilevel"/>
    <w:tmpl w:val="AEB4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D4155"/>
    <w:multiLevelType w:val="multilevel"/>
    <w:tmpl w:val="5D7C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82F2F"/>
    <w:multiLevelType w:val="multilevel"/>
    <w:tmpl w:val="A41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10A73"/>
    <w:multiLevelType w:val="multilevel"/>
    <w:tmpl w:val="195C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5DA"/>
    <w:rsid w:val="00511F7F"/>
    <w:rsid w:val="0062170C"/>
    <w:rsid w:val="006A55DA"/>
    <w:rsid w:val="0088600D"/>
    <w:rsid w:val="009034F4"/>
    <w:rsid w:val="00B816BF"/>
    <w:rsid w:val="00C6643A"/>
    <w:rsid w:val="00E5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A55D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92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27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652</Words>
  <Characters>3721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2018-11-13T11:25:00Z</dcterms:created>
  <dcterms:modified xsi:type="dcterms:W3CDTF">2019-04-24T13:32:00Z</dcterms:modified>
</cp:coreProperties>
</file>