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EB" w:rsidRDefault="000055EB" w:rsidP="00C06335">
      <w:pPr>
        <w:spacing w:after="0" w:line="240" w:lineRule="atLeast"/>
        <w:ind w:firstLine="3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55EB" w:rsidRPr="000055EB" w:rsidRDefault="000055EB" w:rsidP="000055EB">
      <w:pPr>
        <w:spacing w:after="0" w:line="240" w:lineRule="atLeast"/>
        <w:ind w:firstLine="34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055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НОРОВИРУСНАЯ ИНФЕКЦИЯ</w:t>
      </w:r>
    </w:p>
    <w:p w:rsidR="000D3687" w:rsidRDefault="00231F6F" w:rsidP="00C06335">
      <w:pPr>
        <w:spacing w:after="0" w:line="240" w:lineRule="atLeast"/>
        <w:ind w:firstLine="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1F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D3687" w:rsidRPr="00C06335">
        <w:rPr>
          <w:rFonts w:ascii="Times New Roman" w:hAnsi="Times New Roman" w:cs="Times New Roman"/>
          <w:sz w:val="24"/>
          <w:szCs w:val="24"/>
        </w:rPr>
        <w:t>На территории Республики Беларусь</w:t>
      </w:r>
      <w:r w:rsidR="00015E12">
        <w:rPr>
          <w:rFonts w:ascii="Times New Roman" w:hAnsi="Times New Roman" w:cs="Times New Roman"/>
          <w:sz w:val="24"/>
          <w:szCs w:val="24"/>
        </w:rPr>
        <w:t xml:space="preserve"> в 2015г. </w:t>
      </w:r>
      <w:r w:rsidR="000D3687" w:rsidRPr="00C06335">
        <w:rPr>
          <w:rFonts w:ascii="Times New Roman" w:hAnsi="Times New Roman" w:cs="Times New Roman"/>
          <w:sz w:val="24"/>
          <w:szCs w:val="24"/>
        </w:rPr>
        <w:t xml:space="preserve">установлена циркуляция нового генотипа </w:t>
      </w:r>
      <w:proofErr w:type="spellStart"/>
      <w:r w:rsidR="000D3687" w:rsidRPr="00C06335">
        <w:rPr>
          <w:rFonts w:ascii="Times New Roman" w:hAnsi="Times New Roman" w:cs="Times New Roman"/>
          <w:sz w:val="24"/>
          <w:szCs w:val="24"/>
        </w:rPr>
        <w:t>норовируса</w:t>
      </w:r>
      <w:proofErr w:type="spellEnd"/>
      <w:r w:rsidR="000D3687" w:rsidRPr="00C06335">
        <w:rPr>
          <w:rFonts w:ascii="Times New Roman" w:hAnsi="Times New Roman" w:cs="Times New Roman"/>
          <w:sz w:val="24"/>
          <w:szCs w:val="24"/>
        </w:rPr>
        <w:t xml:space="preserve"> </w:t>
      </w:r>
      <w:r w:rsidR="00C06335">
        <w:rPr>
          <w:rFonts w:ascii="Times New Roman" w:hAnsi="Times New Roman" w:cs="Times New Roman"/>
          <w:sz w:val="24"/>
          <w:szCs w:val="24"/>
        </w:rPr>
        <w:t>(</w:t>
      </w:r>
      <w:r w:rsidR="000D3687" w:rsidRPr="00C06335">
        <w:rPr>
          <w:rFonts w:ascii="Times New Roman" w:hAnsi="Times New Roman" w:cs="Times New Roman"/>
          <w:sz w:val="24"/>
          <w:szCs w:val="24"/>
          <w:lang w:val="en-US"/>
        </w:rPr>
        <w:t>GII</w:t>
      </w:r>
      <w:r w:rsidR="000D3687" w:rsidRPr="00C06335">
        <w:rPr>
          <w:rFonts w:ascii="Times New Roman" w:hAnsi="Times New Roman" w:cs="Times New Roman"/>
          <w:sz w:val="24"/>
          <w:szCs w:val="24"/>
        </w:rPr>
        <w:t>.17</w:t>
      </w:r>
      <w:r w:rsidR="00C06335">
        <w:rPr>
          <w:rFonts w:ascii="Times New Roman" w:hAnsi="Times New Roman" w:cs="Times New Roman"/>
          <w:sz w:val="24"/>
          <w:szCs w:val="24"/>
        </w:rPr>
        <w:t>)</w:t>
      </w:r>
      <w:r w:rsidR="000D3687" w:rsidRPr="00C06335">
        <w:rPr>
          <w:rFonts w:ascii="Times New Roman" w:hAnsi="Times New Roman" w:cs="Times New Roman"/>
          <w:sz w:val="24"/>
          <w:szCs w:val="24"/>
        </w:rPr>
        <w:t xml:space="preserve">, обладающего высокой </w:t>
      </w:r>
      <w:proofErr w:type="spellStart"/>
      <w:r w:rsidR="000D3687" w:rsidRPr="00C06335">
        <w:rPr>
          <w:rFonts w:ascii="Times New Roman" w:hAnsi="Times New Roman" w:cs="Times New Roman"/>
          <w:sz w:val="24"/>
          <w:szCs w:val="24"/>
        </w:rPr>
        <w:t>контагиозностью</w:t>
      </w:r>
      <w:proofErr w:type="spellEnd"/>
      <w:r w:rsidR="000D3687" w:rsidRPr="00C06335">
        <w:rPr>
          <w:rFonts w:ascii="Times New Roman" w:hAnsi="Times New Roman" w:cs="Times New Roman"/>
          <w:sz w:val="24"/>
          <w:szCs w:val="24"/>
        </w:rPr>
        <w:t>, длительным сохранением в окружающей среде, опасностью возникновения вспышек</w:t>
      </w:r>
      <w:r w:rsidR="00015E12">
        <w:rPr>
          <w:rFonts w:ascii="Times New Roman" w:hAnsi="Times New Roman" w:cs="Times New Roman"/>
          <w:sz w:val="24"/>
          <w:szCs w:val="24"/>
        </w:rPr>
        <w:t xml:space="preserve"> в организованных коллективах – </w:t>
      </w:r>
      <w:r w:rsidR="000D3687" w:rsidRPr="00C06335">
        <w:rPr>
          <w:rFonts w:ascii="Times New Roman" w:hAnsi="Times New Roman" w:cs="Times New Roman"/>
          <w:sz w:val="24"/>
          <w:szCs w:val="24"/>
        </w:rPr>
        <w:t xml:space="preserve">в войсках, школах, организациях здравоохранения, в туристических группах. </w:t>
      </w:r>
    </w:p>
    <w:tbl>
      <w:tblPr>
        <w:tblStyle w:val="a7"/>
        <w:tblW w:w="0" w:type="auto"/>
        <w:tblLook w:val="04A0"/>
      </w:tblPr>
      <w:tblGrid>
        <w:gridCol w:w="3645"/>
        <w:gridCol w:w="2349"/>
        <w:gridCol w:w="3577"/>
      </w:tblGrid>
      <w:tr w:rsidR="00381D5B" w:rsidTr="000750A8">
        <w:trPr>
          <w:trHeight w:val="1884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381D5B" w:rsidRDefault="00D5113E" w:rsidP="00C0633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188555"/>
                  <wp:effectExtent l="19050" t="0" r="0" b="0"/>
                  <wp:docPr id="1" name="Рисунок 0" descr="290548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9054888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912820" cy="1193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D5B" w:rsidRPr="00D5113E" w:rsidRDefault="00381D5B" w:rsidP="00381D5B">
            <w:pPr>
              <w:shd w:val="clear" w:color="auto" w:fill="FFFFFF"/>
              <w:spacing w:line="240" w:lineRule="atLeast"/>
              <w:ind w:firstLine="34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D51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Норовирусная</w:t>
            </w:r>
            <w:proofErr w:type="spellEnd"/>
            <w:r w:rsidRPr="00D5113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инфекция</w:t>
            </w:r>
            <w:r w:rsidRPr="00D511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(</w:t>
            </w:r>
            <w:proofErr w:type="spellStart"/>
            <w:r w:rsidRPr="00D511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норовирус</w:t>
            </w:r>
            <w:proofErr w:type="spellEnd"/>
            <w:r w:rsidRPr="00D511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- </w:t>
            </w:r>
            <w:r w:rsidRPr="00D511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острая кишечная инфекция. Возбудителем является </w:t>
            </w:r>
            <w:proofErr w:type="spellStart"/>
            <w:r w:rsidRPr="00D511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норовирус</w:t>
            </w:r>
            <w:proofErr w:type="spellEnd"/>
            <w:r w:rsidRPr="00D511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– один из разновидностей </w:t>
            </w:r>
            <w:proofErr w:type="spellStart"/>
            <w:r w:rsidRPr="00D511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энтеровирусов</w:t>
            </w:r>
            <w:proofErr w:type="spellEnd"/>
            <w:r w:rsidRPr="00D5113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381D5B" w:rsidRDefault="00381D5B" w:rsidP="000750A8">
            <w:pPr>
              <w:shd w:val="clear" w:color="auto" w:fill="FFFFFF"/>
              <w:spacing w:line="240" w:lineRule="atLeast"/>
              <w:ind w:firstLine="3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13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Очень </w:t>
            </w:r>
            <w:proofErr w:type="gramStart"/>
            <w:r w:rsidRPr="00D5113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заразен</w:t>
            </w:r>
            <w:proofErr w:type="gramEnd"/>
            <w:r w:rsidRPr="00D511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уже 10 вирусных частиц способны вызвать заболевание. </w:t>
            </w:r>
          </w:p>
        </w:tc>
      </w:tr>
      <w:tr w:rsidR="00D5113E" w:rsidTr="000750A8">
        <w:trPr>
          <w:trHeight w:val="70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113E" w:rsidRPr="00231F6F" w:rsidRDefault="00D5113E" w:rsidP="000750A8">
            <w:pPr>
              <w:shd w:val="clear" w:color="auto" w:fill="FFFFFF"/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81D5B" w:rsidTr="00D5113E">
        <w:trPr>
          <w:trHeight w:val="2096"/>
        </w:trPr>
        <w:tc>
          <w:tcPr>
            <w:tcW w:w="6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50A8" w:rsidRDefault="000750A8" w:rsidP="00381D5B">
            <w:pPr>
              <w:shd w:val="clear" w:color="auto" w:fill="FFFFFF"/>
              <w:spacing w:line="240" w:lineRule="atLeast"/>
              <w:ind w:firstLine="34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63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Вирус весьма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устойчив во внешней среде</w:t>
            </w:r>
            <w:r w:rsidRPr="00C063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влажная уборка с обычными моющими и спиртосодержащими средствами не обеспечивает его уничтожение, вирус устойчив к высыханию, замораживанию, нагреванию до 60 </w:t>
            </w:r>
            <w:proofErr w:type="spellStart"/>
            <w:r w:rsidRPr="00C063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градусов</w:t>
            </w:r>
            <w:proofErr w:type="gramStart"/>
            <w:r w:rsidRPr="00C063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381D5B" w:rsidRPr="00C063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="00381D5B" w:rsidRPr="00C063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оровирусная</w:t>
            </w:r>
            <w:proofErr w:type="spellEnd"/>
            <w:r w:rsidR="00381D5B" w:rsidRPr="00C063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инфекция поражает все возрастные группы. </w:t>
            </w:r>
          </w:p>
          <w:p w:rsidR="00381D5B" w:rsidRPr="00C06335" w:rsidRDefault="00381D5B" w:rsidP="00381D5B">
            <w:pPr>
              <w:shd w:val="clear" w:color="auto" w:fill="FFFFFF"/>
              <w:spacing w:line="240" w:lineRule="atLeast"/>
              <w:ind w:firstLine="340"/>
              <w:contextualSpacing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63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Наиболее </w:t>
            </w:r>
            <w:proofErr w:type="gramStart"/>
            <w:r w:rsidRPr="00C063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опасен</w:t>
            </w:r>
            <w:proofErr w:type="gramEnd"/>
            <w:r w:rsidRPr="00C063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63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норовирус</w:t>
            </w:r>
            <w:proofErr w:type="spellEnd"/>
            <w:r w:rsidRPr="00C063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физически </w:t>
            </w:r>
            <w:r w:rsidRPr="00C063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ослабленных лиц, </w:t>
            </w:r>
            <w:r w:rsidR="000750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пожилых</w:t>
            </w:r>
            <w:r w:rsidRPr="00C063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и детей</w:t>
            </w:r>
            <w:r w:rsidRPr="00C063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81D5B" w:rsidRDefault="00381D5B" w:rsidP="00E47B3E">
            <w:pPr>
              <w:shd w:val="clear" w:color="auto" w:fill="FFFFFF"/>
              <w:spacing w:line="240" w:lineRule="atLeast"/>
              <w:ind w:firstLine="34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63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Инкубационный (скрытый) период</w:t>
            </w:r>
            <w:r w:rsidRPr="00C063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063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норовируса</w:t>
            </w:r>
            <w:proofErr w:type="spellEnd"/>
            <w:r w:rsidRPr="00C063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063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от </w:t>
            </w:r>
            <w:r w:rsidR="00E47B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6 до 48</w:t>
            </w:r>
            <w:r w:rsidRPr="00C063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часов. </w:t>
            </w:r>
          </w:p>
        </w:tc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381D5B" w:rsidRDefault="00381D5B" w:rsidP="00C0633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>
                  <wp:extent cx="2115185" cy="1466850"/>
                  <wp:effectExtent l="19050" t="0" r="0" b="0"/>
                  <wp:docPr id="9" name="Рисунок 0" descr="Detskaya_diareya_584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tskaya_diareya_584_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133" cy="1466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1862" w:rsidRPr="00C06335" w:rsidRDefault="00E47B3E" w:rsidP="00777F39">
      <w:pPr>
        <w:shd w:val="clear" w:color="auto" w:fill="FFFFFF"/>
        <w:spacing w:after="0" w:line="240" w:lineRule="atLeast"/>
        <w:ind w:firstLine="340"/>
        <w:contextualSpacing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Симптомы:</w:t>
      </w:r>
      <w:r w:rsidRPr="00E47B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B3E">
        <w:rPr>
          <w:rFonts w:ascii="Times New Roman" w:hAnsi="Times New Roman" w:cs="Times New Roman"/>
          <w:sz w:val="24"/>
          <w:szCs w:val="24"/>
        </w:rPr>
        <w:t>озноб, ломота в теле, миалгии, головокружения и головные боли. В скорее появляется</w:t>
      </w:r>
      <w:r w:rsidR="004B5D77" w:rsidRPr="00C06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тошнот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4B5D77" w:rsidRPr="00C06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многократная рвота</w:t>
      </w:r>
      <w:r w:rsidR="004B5D77" w:rsidRPr="00C06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диаре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4B5D77" w:rsidRPr="00C06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8 раз в сутки,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возможно </w:t>
      </w:r>
      <w:r w:rsidRPr="00E47B3E">
        <w:rPr>
          <w:rFonts w:ascii="Times New Roman" w:hAnsi="Times New Roman" w:cs="Times New Roman"/>
          <w:sz w:val="24"/>
          <w:szCs w:val="24"/>
        </w:rPr>
        <w:t>кратковременное</w:t>
      </w:r>
      <w:r w:rsidR="004B5D77" w:rsidRPr="00C06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повышени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4B5D77" w:rsidRPr="00C06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температуры тела</w:t>
      </w:r>
      <w:r w:rsidRPr="00E47B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B3E">
        <w:rPr>
          <w:rFonts w:ascii="Times New Roman" w:hAnsi="Times New Roman" w:cs="Times New Roman"/>
          <w:sz w:val="24"/>
          <w:szCs w:val="24"/>
        </w:rPr>
        <w:t>до 38,3– 38,8</w:t>
      </w:r>
      <w:proofErr w:type="gramStart"/>
      <w:r w:rsidRPr="00E47B3E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="004B5D77" w:rsidRPr="00C06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симптом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</w:t>
      </w:r>
      <w:r w:rsidR="004B5D77" w:rsidRPr="00C06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общей интоксикации, проявляющи</w:t>
      </w:r>
      <w:r w:rsidR="000750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4B5D77" w:rsidRPr="00C06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 слабостью и бледностью кожных покровов. Известны случаи летального исхода от данной инфекции.</w:t>
      </w:r>
      <w:r w:rsidR="004B5D77" w:rsidRPr="00C06335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B5D77" w:rsidRPr="00C06335" w:rsidRDefault="000750A8" w:rsidP="00C06335">
      <w:pPr>
        <w:shd w:val="clear" w:color="auto" w:fill="FFFFFF"/>
        <w:spacing w:after="0" w:line="240" w:lineRule="atLeast"/>
        <w:ind w:firstLine="3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Лечение симптоматическое, </w:t>
      </w:r>
      <w:r w:rsidR="004B5D77" w:rsidRPr="00C06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вакцины против </w:t>
      </w:r>
      <w:proofErr w:type="spellStart"/>
      <w:r w:rsidR="004B5D77" w:rsidRPr="00C06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норовируса</w:t>
      </w:r>
      <w:proofErr w:type="spellEnd"/>
      <w:r w:rsidR="004B5D77" w:rsidRPr="00C063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нет.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1"/>
        <w:gridCol w:w="3664"/>
        <w:gridCol w:w="3246"/>
      </w:tblGrid>
      <w:tr w:rsidR="00381D5B" w:rsidTr="009C0182">
        <w:trPr>
          <w:trHeight w:val="3108"/>
        </w:trPr>
        <w:tc>
          <w:tcPr>
            <w:tcW w:w="2661" w:type="dxa"/>
          </w:tcPr>
          <w:p w:rsidR="00381D5B" w:rsidRDefault="00381D5B" w:rsidP="00C06335">
            <w:pPr>
              <w:spacing w:line="240" w:lineRule="atLeast"/>
              <w:contextualSpacing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1D5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r w:rsidRPr="00381D5B">
              <w:rPr>
                <w:rStyle w:val="apple-converted-space"/>
                <w:rFonts w:ascii="Times New Roman" w:hAnsi="Times New Roman" w:cs="Times New Roman"/>
                <w:noProof/>
                <w:color w:val="000000"/>
                <w:sz w:val="24"/>
                <w:shd w:val="clear" w:color="auto" w:fill="FFFFFF"/>
                <w:lang w:eastAsia="ru-RU"/>
              </w:rPr>
              <w:drawing>
                <wp:inline distT="0" distB="0" distL="0" distR="0">
                  <wp:extent cx="1533525" cy="1339279"/>
                  <wp:effectExtent l="19050" t="0" r="0" b="0"/>
                  <wp:docPr id="16" name="Рисунок 2" descr="norovi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rovir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231" cy="1341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1D5B" w:rsidRPr="00381D5B" w:rsidRDefault="00381D5B" w:rsidP="00381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0" w:type="dxa"/>
            <w:gridSpan w:val="2"/>
          </w:tcPr>
          <w:p w:rsidR="00381D5B" w:rsidRPr="00C06335" w:rsidRDefault="00381D5B" w:rsidP="00381D5B">
            <w:pPr>
              <w:shd w:val="clear" w:color="auto" w:fill="FFFFFF"/>
              <w:spacing w:line="240" w:lineRule="atLeast"/>
              <w:ind w:firstLine="34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C06335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063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Пути передачи:</w:t>
            </w:r>
          </w:p>
          <w:p w:rsidR="00381D5B" w:rsidRPr="00231F6F" w:rsidRDefault="00381D5B" w:rsidP="00381D5B">
            <w:pPr>
              <w:shd w:val="clear" w:color="auto" w:fill="FFFFFF"/>
              <w:spacing w:line="240" w:lineRule="atLeast"/>
              <w:ind w:firstLine="34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33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Контактно-бытовой </w:t>
            </w:r>
            <w:r w:rsidRPr="00C0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через</w:t>
            </w:r>
            <w:r w:rsidRPr="0023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зараженные поверхности</w:t>
            </w:r>
            <w:r w:rsidRPr="00C0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075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игрушки,</w:t>
            </w:r>
            <w:r w:rsidRPr="00C0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ручки дверей, вентили кранов, мышь и клавиатура компьютера</w:t>
            </w:r>
            <w:r w:rsidR="00075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</w:t>
            </w:r>
            <w:r w:rsidRPr="0023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81D5B" w:rsidRPr="00C06335" w:rsidRDefault="00381D5B" w:rsidP="00381D5B">
            <w:pPr>
              <w:shd w:val="clear" w:color="auto" w:fill="FFFFFF"/>
              <w:spacing w:line="240" w:lineRule="atLeast"/>
              <w:ind w:firstLine="34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1F6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Пищев</w:t>
            </w:r>
            <w:r w:rsidRPr="00C063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ой</w:t>
            </w:r>
            <w:proofErr w:type="gramEnd"/>
            <w:r w:rsidRPr="00231F6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0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при </w:t>
            </w:r>
            <w:r w:rsidRPr="0023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</w:t>
            </w:r>
            <w:r w:rsidRPr="00C0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3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пищу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75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мытых </w:t>
            </w:r>
            <w:r w:rsidRPr="0023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зеленых салатов, фруктов, сырых или плохо термически обработанных морепродуктов, бутербродов. </w:t>
            </w:r>
          </w:p>
          <w:p w:rsidR="00381D5B" w:rsidRPr="00231F6F" w:rsidRDefault="00381D5B" w:rsidP="00381D5B">
            <w:pPr>
              <w:shd w:val="clear" w:color="auto" w:fill="FFFFFF"/>
              <w:spacing w:line="240" w:lineRule="atLeast"/>
              <w:ind w:firstLine="34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F6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Водный </w:t>
            </w:r>
            <w:r w:rsidRPr="00C0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23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попадании в организм зараженной воды (пищевой лед,  вода закрытых и открытых водоемов).</w:t>
            </w:r>
          </w:p>
          <w:p w:rsidR="00381D5B" w:rsidRDefault="00381D5B" w:rsidP="000750A8">
            <w:pPr>
              <w:shd w:val="clear" w:color="auto" w:fill="FFFFFF"/>
              <w:spacing w:line="240" w:lineRule="atLeast"/>
              <w:ind w:firstLine="340"/>
              <w:contextualSpacing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633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Воздушно-капельный </w:t>
            </w:r>
            <w:r w:rsidRPr="00C0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23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результате </w:t>
            </w:r>
            <w:r w:rsidR="00075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вдыхания воздуха, содержащего аэрозоль (</w:t>
            </w:r>
            <w:proofErr w:type="spellStart"/>
            <w:r w:rsidR="00075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микрокапли</w:t>
            </w:r>
            <w:proofErr w:type="spellEnd"/>
            <w:r w:rsidR="00075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рвотных масс с вирусом.</w:t>
            </w:r>
          </w:p>
        </w:tc>
      </w:tr>
      <w:tr w:rsidR="000055EB" w:rsidTr="005E7474">
        <w:tc>
          <w:tcPr>
            <w:tcW w:w="6325" w:type="dxa"/>
            <w:gridSpan w:val="2"/>
          </w:tcPr>
          <w:p w:rsidR="000055EB" w:rsidRPr="00231F6F" w:rsidRDefault="000055EB" w:rsidP="000055EB">
            <w:pPr>
              <w:shd w:val="clear" w:color="auto" w:fill="FFFFFF"/>
              <w:spacing w:line="240" w:lineRule="atLeast"/>
              <w:ind w:firstLine="34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Профилактика</w:t>
            </w:r>
            <w:proofErr w:type="gramStart"/>
            <w:r w:rsidRPr="00C0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3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</w:p>
          <w:p w:rsidR="000055EB" w:rsidRPr="00231F6F" w:rsidRDefault="000055EB" w:rsidP="000055EB">
            <w:pPr>
              <w:shd w:val="clear" w:color="auto" w:fill="FFFFFF"/>
              <w:spacing w:line="240" w:lineRule="atLeast"/>
              <w:ind w:firstLine="34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соблюдение правил личной гигиены (тщательное мытье рук перед едой и приготовлением пищи, после туалета)</w:t>
            </w:r>
            <w:r w:rsidRPr="00C0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055EB" w:rsidRPr="004B5D77" w:rsidRDefault="000055EB" w:rsidP="000055EB">
            <w:pPr>
              <w:shd w:val="clear" w:color="auto" w:fill="FFFFFF"/>
              <w:spacing w:line="240" w:lineRule="atLeast"/>
              <w:ind w:firstLine="34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B5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гарантированно безопасной воды и напитков (кипяченая вода, напитки в фабричной упаковке);</w:t>
            </w:r>
          </w:p>
          <w:p w:rsidR="000055EB" w:rsidRPr="004B5D77" w:rsidRDefault="000055EB" w:rsidP="000055EB">
            <w:pPr>
              <w:shd w:val="clear" w:color="auto" w:fill="FFFFFF"/>
              <w:spacing w:line="240" w:lineRule="atLeast"/>
              <w:ind w:firstLine="34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B5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купании в водоемах и бассейнах не допускать попадания воды в рот.</w:t>
            </w:r>
          </w:p>
          <w:p w:rsidR="000055EB" w:rsidRDefault="005E7474" w:rsidP="005E7474">
            <w:pPr>
              <w:shd w:val="clear" w:color="auto" w:fill="FFFFFF"/>
              <w:spacing w:line="240" w:lineRule="atLeast"/>
              <w:ind w:firstLine="340"/>
              <w:contextualSpacing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0055EB" w:rsidRPr="004B5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тщательн</w:t>
            </w:r>
            <w:r w:rsidR="0000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r w:rsidR="000055EB" w:rsidRPr="004B5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055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мытьё </w:t>
            </w:r>
            <w:r w:rsidR="000055EB" w:rsidRPr="004B5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овощей и фруктов, </w:t>
            </w:r>
            <w:r w:rsidR="000055EB" w:rsidRPr="00C0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зелени, </w:t>
            </w:r>
            <w:r w:rsidR="000055EB" w:rsidRPr="00231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тщательная термическая обработка мясных и прочих блюд</w:t>
            </w:r>
            <w:r w:rsidR="000055EB" w:rsidRPr="00C063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46" w:type="dxa"/>
          </w:tcPr>
          <w:p w:rsidR="007D2D50" w:rsidRDefault="007D2D50" w:rsidP="00C06335">
            <w:pPr>
              <w:spacing w:line="240" w:lineRule="atLeast"/>
              <w:contextualSpacing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</w:p>
          <w:p w:rsidR="000055EB" w:rsidRDefault="000055EB" w:rsidP="00C06335">
            <w:pPr>
              <w:spacing w:line="240" w:lineRule="atLeast"/>
              <w:contextualSpacing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055EB">
              <w:rPr>
                <w:rStyle w:val="apple-converted-space"/>
                <w:rFonts w:ascii="Times New Roman" w:hAnsi="Times New Roman" w:cs="Times New Roman"/>
                <w:noProof/>
                <w:color w:val="000000"/>
                <w:sz w:val="24"/>
                <w:shd w:val="clear" w:color="auto" w:fill="FFFFFF"/>
                <w:lang w:eastAsia="ru-RU"/>
              </w:rPr>
              <w:drawing>
                <wp:inline distT="0" distB="0" distL="0" distR="0">
                  <wp:extent cx="1905000" cy="1704975"/>
                  <wp:effectExtent l="19050" t="0" r="0" b="0"/>
                  <wp:docPr id="17" name="Рисунок 3" descr="Nor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r_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7474" w:rsidRDefault="005E7474" w:rsidP="005E747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7474" w:rsidRPr="005E7474" w:rsidRDefault="005E7474" w:rsidP="005E7474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E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5E7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появлению подобных симптомов, незамедлительно обратитесь к врачу! </w:t>
      </w:r>
    </w:p>
    <w:p w:rsidR="004B5D77" w:rsidRPr="00231F6F" w:rsidRDefault="005E7474" w:rsidP="00D5113E">
      <w:pPr>
        <w:shd w:val="clear" w:color="auto" w:fill="FFFFFF"/>
        <w:spacing w:after="0" w:line="240" w:lineRule="atLeast"/>
        <w:ind w:firstLine="34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4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БЕРЕГИТЕ ВАШЕ ЗДОРОВЬЕ!</w:t>
      </w:r>
    </w:p>
    <w:sectPr w:rsidR="004B5D77" w:rsidRPr="00231F6F" w:rsidSect="000055E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12599"/>
    <w:multiLevelType w:val="multilevel"/>
    <w:tmpl w:val="23BA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1F6F"/>
    <w:rsid w:val="000055EB"/>
    <w:rsid w:val="00015E12"/>
    <w:rsid w:val="000164A8"/>
    <w:rsid w:val="00072632"/>
    <w:rsid w:val="000750A8"/>
    <w:rsid w:val="000D3687"/>
    <w:rsid w:val="00153DF9"/>
    <w:rsid w:val="00231F6F"/>
    <w:rsid w:val="00381D5B"/>
    <w:rsid w:val="003B4BF1"/>
    <w:rsid w:val="003D3304"/>
    <w:rsid w:val="004B5D77"/>
    <w:rsid w:val="004E0C01"/>
    <w:rsid w:val="005E7474"/>
    <w:rsid w:val="006C7BF3"/>
    <w:rsid w:val="006D18C6"/>
    <w:rsid w:val="00777F39"/>
    <w:rsid w:val="007D2D50"/>
    <w:rsid w:val="007E1862"/>
    <w:rsid w:val="007F28B2"/>
    <w:rsid w:val="009C0182"/>
    <w:rsid w:val="00B13916"/>
    <w:rsid w:val="00B84EB8"/>
    <w:rsid w:val="00BD2993"/>
    <w:rsid w:val="00C06335"/>
    <w:rsid w:val="00D15F20"/>
    <w:rsid w:val="00D5113E"/>
    <w:rsid w:val="00E2069A"/>
    <w:rsid w:val="00E47B3E"/>
    <w:rsid w:val="00EA3F4B"/>
    <w:rsid w:val="00EB668F"/>
    <w:rsid w:val="00FE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8A3"/>
  </w:style>
  <w:style w:type="paragraph" w:styleId="1">
    <w:name w:val="heading 1"/>
    <w:basedOn w:val="a"/>
    <w:link w:val="10"/>
    <w:uiPriority w:val="9"/>
    <w:qFormat/>
    <w:rsid w:val="00231F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F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3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1F6F"/>
  </w:style>
  <w:style w:type="character" w:styleId="a4">
    <w:name w:val="Hyperlink"/>
    <w:basedOn w:val="a0"/>
    <w:uiPriority w:val="99"/>
    <w:semiHidden/>
    <w:unhideWhenUsed/>
    <w:rsid w:val="00231F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06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33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1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Эпидотдел помощники -3</dc:creator>
  <cp:keywords/>
  <dc:description/>
  <cp:lastModifiedBy>Admin</cp:lastModifiedBy>
  <cp:revision>2</cp:revision>
  <dcterms:created xsi:type="dcterms:W3CDTF">2015-11-24T18:27:00Z</dcterms:created>
  <dcterms:modified xsi:type="dcterms:W3CDTF">2015-11-24T18:27:00Z</dcterms:modified>
</cp:coreProperties>
</file>