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83" w:rsidRDefault="00693383" w:rsidP="00BC577D">
      <w:pPr>
        <w:jc w:val="center"/>
        <w:rPr>
          <w:rFonts w:ascii="Times New Roman" w:hAnsi="Times New Roman"/>
          <w:b/>
          <w:color w:val="000000"/>
          <w:sz w:val="32"/>
          <w:szCs w:val="36"/>
          <w:shd w:val="clear" w:color="auto" w:fill="FFFFFF"/>
        </w:rPr>
      </w:pPr>
      <w:r w:rsidRPr="00AE5D91">
        <w:rPr>
          <w:rFonts w:ascii="Times New Roman" w:hAnsi="Times New Roman"/>
          <w:b/>
          <w:color w:val="000000"/>
          <w:sz w:val="32"/>
          <w:szCs w:val="36"/>
          <w:shd w:val="clear" w:color="auto" w:fill="FFFFFF"/>
        </w:rPr>
        <w:t xml:space="preserve">29 октября - Всемирный день псориаза: почему стоит серьезно </w:t>
      </w:r>
    </w:p>
    <w:p w:rsidR="00693383" w:rsidRPr="00AE5D91" w:rsidRDefault="00693383" w:rsidP="00BC577D">
      <w:pPr>
        <w:jc w:val="center"/>
        <w:rPr>
          <w:rFonts w:ascii="Times New Roman" w:hAnsi="Times New Roman"/>
          <w:b/>
          <w:color w:val="000000"/>
          <w:sz w:val="32"/>
          <w:szCs w:val="36"/>
          <w:shd w:val="clear" w:color="auto" w:fill="FFFFFF"/>
        </w:rPr>
      </w:pPr>
      <w:r w:rsidRPr="00AE5D91">
        <w:rPr>
          <w:rFonts w:ascii="Times New Roman" w:hAnsi="Times New Roman"/>
          <w:b/>
          <w:color w:val="000000"/>
          <w:sz w:val="32"/>
          <w:szCs w:val="36"/>
          <w:shd w:val="clear" w:color="auto" w:fill="FFFFFF"/>
        </w:rPr>
        <w:t>отн</w:t>
      </w:r>
      <w:r w:rsidRPr="00AE5D91">
        <w:rPr>
          <w:rFonts w:ascii="Times New Roman" w:hAnsi="Times New Roman"/>
          <w:b/>
          <w:color w:val="000000"/>
          <w:sz w:val="32"/>
          <w:szCs w:val="36"/>
          <w:shd w:val="clear" w:color="auto" w:fill="FFFFFF"/>
        </w:rPr>
        <w:t>е</w:t>
      </w:r>
      <w:r w:rsidRPr="00AE5D91">
        <w:rPr>
          <w:rFonts w:ascii="Times New Roman" w:hAnsi="Times New Roman"/>
          <w:b/>
          <w:color w:val="000000"/>
          <w:sz w:val="32"/>
          <w:szCs w:val="36"/>
          <w:shd w:val="clear" w:color="auto" w:fill="FFFFFF"/>
        </w:rPr>
        <w:t>стись к этой болезни</w:t>
      </w:r>
    </w:p>
    <w:p w:rsidR="00693383" w:rsidRDefault="00693383" w:rsidP="00BC577D">
      <w:pPr>
        <w:spacing w:after="0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C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Всемирный день псориаза отмечают 29 октября. Он был основан Междун</w:t>
      </w:r>
      <w:r w:rsidRPr="00BC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BC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родной федерацией ассоциаций псориаза с целью освещать проблемы, с которыми сталкиваются люди, страдающие от псориаза и псориатического артрита. В Всеми</w:t>
      </w:r>
      <w:r w:rsidRPr="00BC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BC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ный день псориаза предлага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 н</w:t>
      </w:r>
      <w:r w:rsidRPr="00BC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ам больше узнать об этом состоянии. </w:t>
      </w:r>
    </w:p>
    <w:p w:rsidR="00693383" w:rsidRPr="00BC577D" w:rsidRDefault="00693383" w:rsidP="00BC577D">
      <w:pPr>
        <w:spacing w:after="0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C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такое псориаз – это хроническая аутоиммунная болезнь кожи, которая во</w:t>
      </w:r>
      <w:r w:rsidRPr="00BC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Pr="00BC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никает из-за сбоев в работе иммунной системы, и проявляется сильно шел</w:t>
      </w:r>
      <w:r w:rsidRPr="00BC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BC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шащимися красными или белыми высыпаниями.</w:t>
      </w:r>
    </w:p>
    <w:p w:rsidR="00693383" w:rsidRDefault="00693383" w:rsidP="00AE5D91">
      <w:pPr>
        <w:spacing w:after="0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C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большинства людей болезнь протекает в несколько стадий: прогрессивная, к</w:t>
      </w:r>
      <w:r w:rsidRPr="00BC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BC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гда происходит ее обострение; стационарная, когда количество высыпаний уменьш</w:t>
      </w:r>
      <w:r w:rsidRPr="00BC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BC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ется; регрессивная, когда болезнь переходит в «состояние спячки», а ее симптомы практически исчезают. Принято считать, что основная причина псориаза - это ген</w:t>
      </w:r>
      <w:r w:rsidRPr="00BC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BC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тическая предрасположенность, а также ослабление иммунитета. К сожалению, в п</w:t>
      </w:r>
      <w:r w:rsidRPr="00BC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BC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следнее время эта болезнь «помолодела». Сейчас от нее все чаще страдают подростки и даже дети младшего возраста. Более того, зарегистрированы случаи псориаза у д</w:t>
      </w:r>
      <w:r w:rsidRPr="00BC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BC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тей младше одного года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93383" w:rsidRPr="00AE5D91" w:rsidRDefault="00693383" w:rsidP="00AE5D91">
      <w:pPr>
        <w:spacing w:after="0"/>
        <w:ind w:firstLine="567"/>
        <w:rPr>
          <w:rFonts w:ascii="Times New Roman" w:hAnsi="Times New Roman"/>
          <w:color w:val="292B2C"/>
          <w:sz w:val="28"/>
          <w:szCs w:val="28"/>
          <w:shd w:val="clear" w:color="auto" w:fill="FFFFFF"/>
        </w:rPr>
      </w:pPr>
      <w:r w:rsidRPr="00AE5D91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 От псориаза страдает около 4% населения земного шара. Он может развиваться в л</w:t>
      </w:r>
      <w:r w:rsidRPr="00AE5D91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ю</w:t>
      </w:r>
      <w:r w:rsidRPr="00AE5D91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бом возрасте с момента рождения и до глубокой старости, однако больше всего псориаз «любит» молодых. Об этом свидетельствует тот факт, что 70% пациентов з</w:t>
      </w:r>
      <w:r w:rsidRPr="00AE5D91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а</w:t>
      </w:r>
      <w:r w:rsidRPr="00AE5D91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болевают пс</w:t>
      </w:r>
      <w:r w:rsidRPr="00AE5D91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о</w:t>
      </w:r>
      <w:r w:rsidRPr="00AE5D91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риазом в возрасте до 20 лет.</w:t>
      </w:r>
    </w:p>
    <w:p w:rsidR="00693383" w:rsidRPr="00AE5D91" w:rsidRDefault="00693383" w:rsidP="00AE5D9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292B2C"/>
          <w:sz w:val="28"/>
          <w:szCs w:val="28"/>
          <w:lang w:eastAsia="ru-RU"/>
        </w:rPr>
      </w:pPr>
      <w:r w:rsidRPr="00AE5D91">
        <w:rPr>
          <w:rFonts w:ascii="Times New Roman" w:hAnsi="Times New Roman"/>
          <w:b/>
          <w:bCs/>
          <w:color w:val="292B2C"/>
          <w:sz w:val="28"/>
          <w:szCs w:val="28"/>
          <w:lang w:eastAsia="ru-RU"/>
        </w:rPr>
        <w:t>Симптомы</w:t>
      </w:r>
      <w:r w:rsidRPr="00AE5D91">
        <w:rPr>
          <w:rFonts w:ascii="Times New Roman" w:hAnsi="Times New Roman"/>
          <w:color w:val="292B2C"/>
          <w:sz w:val="28"/>
          <w:szCs w:val="28"/>
          <w:lang w:eastAsia="ru-RU"/>
        </w:rPr>
        <w:t> </w:t>
      </w:r>
      <w:r w:rsidRPr="00AE5D91">
        <w:rPr>
          <w:rFonts w:ascii="Times New Roman" w:hAnsi="Times New Roman"/>
          <w:b/>
          <w:bCs/>
          <w:color w:val="292B2C"/>
          <w:sz w:val="28"/>
          <w:szCs w:val="28"/>
          <w:lang w:eastAsia="ru-RU"/>
        </w:rPr>
        <w:t>псориаза</w:t>
      </w:r>
      <w:r w:rsidRPr="00AE5D91">
        <w:rPr>
          <w:rFonts w:ascii="Times New Roman" w:hAnsi="Times New Roman"/>
          <w:color w:val="292B2C"/>
          <w:sz w:val="28"/>
          <w:szCs w:val="28"/>
          <w:lang w:eastAsia="ru-RU"/>
        </w:rPr>
        <w:t>: зуд, сыпь, шелушение</w:t>
      </w:r>
    </w:p>
    <w:p w:rsidR="00693383" w:rsidRPr="00AE5D91" w:rsidRDefault="00693383" w:rsidP="00AE5D9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292B2C"/>
          <w:sz w:val="28"/>
          <w:szCs w:val="28"/>
          <w:lang w:eastAsia="ru-RU"/>
        </w:rPr>
      </w:pPr>
      <w:r w:rsidRPr="00AE5D91">
        <w:rPr>
          <w:rFonts w:ascii="Times New Roman" w:hAnsi="Times New Roman"/>
          <w:b/>
          <w:bCs/>
          <w:color w:val="292B2C"/>
          <w:sz w:val="28"/>
          <w:szCs w:val="28"/>
          <w:lang w:eastAsia="ru-RU"/>
        </w:rPr>
        <w:t>К кому обращаться</w:t>
      </w:r>
      <w:r w:rsidRPr="00AE5D91">
        <w:rPr>
          <w:rFonts w:ascii="Times New Roman" w:hAnsi="Times New Roman"/>
          <w:color w:val="292B2C"/>
          <w:sz w:val="28"/>
          <w:szCs w:val="28"/>
          <w:lang w:eastAsia="ru-RU"/>
        </w:rPr>
        <w:t>: врач-дерматолог</w:t>
      </w:r>
    </w:p>
    <w:p w:rsidR="00693383" w:rsidRDefault="00693383" w:rsidP="00AE5D9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292B2C"/>
          <w:sz w:val="28"/>
          <w:szCs w:val="28"/>
          <w:lang w:eastAsia="ru-RU"/>
        </w:rPr>
      </w:pPr>
      <w:r w:rsidRPr="00AE5D91">
        <w:rPr>
          <w:rFonts w:ascii="Times New Roman" w:hAnsi="Times New Roman"/>
          <w:b/>
          <w:bCs/>
          <w:color w:val="292B2C"/>
          <w:sz w:val="28"/>
          <w:szCs w:val="28"/>
          <w:lang w:eastAsia="ru-RU"/>
        </w:rPr>
        <w:t>Анализы и обследования:</w:t>
      </w:r>
      <w:r w:rsidRPr="00AE5D91">
        <w:rPr>
          <w:rFonts w:ascii="Times New Roman" w:hAnsi="Times New Roman"/>
          <w:color w:val="292B2C"/>
          <w:sz w:val="28"/>
          <w:szCs w:val="28"/>
          <w:lang w:eastAsia="ru-RU"/>
        </w:rPr>
        <w:t> биопсия кожи</w:t>
      </w:r>
    </w:p>
    <w:p w:rsidR="00693383" w:rsidRPr="00AE5D91" w:rsidRDefault="00693383" w:rsidP="00AE5D9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292B2C"/>
          <w:sz w:val="28"/>
          <w:szCs w:val="28"/>
          <w:lang w:eastAsia="ru-RU"/>
        </w:rPr>
      </w:pPr>
      <w:r w:rsidRPr="00AE5D91">
        <w:rPr>
          <w:rFonts w:ascii="Times New Roman" w:hAnsi="Times New Roman"/>
          <w:color w:val="292B2C"/>
          <w:sz w:val="28"/>
          <w:szCs w:val="28"/>
          <w:lang w:eastAsia="ru-RU"/>
        </w:rPr>
        <w:t>Если на коже появились высыпания, напоминающие псориаз – следует обр</w:t>
      </w:r>
      <w:r w:rsidRPr="00AE5D91">
        <w:rPr>
          <w:rFonts w:ascii="Times New Roman" w:hAnsi="Times New Roman"/>
          <w:color w:val="292B2C"/>
          <w:sz w:val="28"/>
          <w:szCs w:val="28"/>
          <w:lang w:eastAsia="ru-RU"/>
        </w:rPr>
        <w:t>а</w:t>
      </w:r>
      <w:r w:rsidRPr="00AE5D91">
        <w:rPr>
          <w:rFonts w:ascii="Times New Roman" w:hAnsi="Times New Roman"/>
          <w:color w:val="292B2C"/>
          <w:sz w:val="28"/>
          <w:szCs w:val="28"/>
          <w:lang w:eastAsia="ru-RU"/>
        </w:rPr>
        <w:t>титься к дерматологу. Псориатические высыпания представляют собой шелушащиеся зудящие бляшки различных размеров. При этом бляшки при псориазе могут распол</w:t>
      </w:r>
      <w:r w:rsidRPr="00AE5D91">
        <w:rPr>
          <w:rFonts w:ascii="Times New Roman" w:hAnsi="Times New Roman"/>
          <w:color w:val="292B2C"/>
          <w:sz w:val="28"/>
          <w:szCs w:val="28"/>
          <w:lang w:eastAsia="ru-RU"/>
        </w:rPr>
        <w:t>о</w:t>
      </w:r>
      <w:r w:rsidRPr="00AE5D91">
        <w:rPr>
          <w:rFonts w:ascii="Times New Roman" w:hAnsi="Times New Roman"/>
          <w:color w:val="292B2C"/>
          <w:sz w:val="28"/>
          <w:szCs w:val="28"/>
          <w:lang w:eastAsia="ru-RU"/>
        </w:rPr>
        <w:t>гаться на локтях, коленях, волосистой части головы или других частях тела. Врач сможет поставить точный диагноз и, в зависимости от его формы, назначить лечение.</w:t>
      </w:r>
    </w:p>
    <w:p w:rsidR="00693383" w:rsidRPr="00AE5D91" w:rsidRDefault="00693383" w:rsidP="00AE5D91">
      <w:pPr>
        <w:shd w:val="clear" w:color="auto" w:fill="FFFFFF"/>
        <w:spacing w:after="0" w:line="240" w:lineRule="auto"/>
        <w:ind w:firstLine="567"/>
        <w:outlineLvl w:val="1"/>
        <w:rPr>
          <w:rFonts w:ascii="Times New Roman" w:hAnsi="Times New Roman"/>
          <w:b/>
          <w:bCs/>
          <w:color w:val="292B2C"/>
          <w:sz w:val="28"/>
          <w:szCs w:val="28"/>
          <w:lang w:eastAsia="ru-RU"/>
        </w:rPr>
      </w:pPr>
      <w:r w:rsidRPr="00AE5D91">
        <w:rPr>
          <w:rFonts w:ascii="Times New Roman" w:hAnsi="Times New Roman"/>
          <w:b/>
          <w:bCs/>
          <w:color w:val="292B2C"/>
          <w:sz w:val="28"/>
          <w:szCs w:val="28"/>
          <w:lang w:eastAsia="ru-RU"/>
        </w:rPr>
        <w:t>Причины псориаза</w:t>
      </w:r>
    </w:p>
    <w:p w:rsidR="00693383" w:rsidRPr="00AE5D91" w:rsidRDefault="00693383" w:rsidP="00AE5D9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292B2C"/>
          <w:sz w:val="28"/>
          <w:szCs w:val="28"/>
          <w:lang w:eastAsia="ru-RU"/>
        </w:rPr>
      </w:pPr>
      <w:r w:rsidRPr="00AE5D91">
        <w:rPr>
          <w:rFonts w:ascii="Times New Roman" w:hAnsi="Times New Roman"/>
          <w:color w:val="292B2C"/>
          <w:sz w:val="28"/>
          <w:szCs w:val="28"/>
          <w:lang w:eastAsia="ru-RU"/>
        </w:rPr>
        <w:t>Псориаз — это ненормальная реакция организма на внешние раздражители, при кот</w:t>
      </w:r>
      <w:r w:rsidRPr="00AE5D91">
        <w:rPr>
          <w:rFonts w:ascii="Times New Roman" w:hAnsi="Times New Roman"/>
          <w:color w:val="292B2C"/>
          <w:sz w:val="28"/>
          <w:szCs w:val="28"/>
          <w:lang w:eastAsia="ru-RU"/>
        </w:rPr>
        <w:t>о</w:t>
      </w:r>
      <w:r w:rsidRPr="00AE5D91">
        <w:rPr>
          <w:rFonts w:ascii="Times New Roman" w:hAnsi="Times New Roman"/>
          <w:color w:val="292B2C"/>
          <w:sz w:val="28"/>
          <w:szCs w:val="28"/>
          <w:lang w:eastAsia="ru-RU"/>
        </w:rPr>
        <w:t>рой на отдельных участках тела верхний слой кожи отмирает гораздо быстрее, чем в норме. Если обычно цикл деления и созревания клеток кожи происходит за 3-4 недели, то при пс</w:t>
      </w:r>
      <w:r w:rsidRPr="00AE5D91">
        <w:rPr>
          <w:rFonts w:ascii="Times New Roman" w:hAnsi="Times New Roman"/>
          <w:color w:val="292B2C"/>
          <w:sz w:val="28"/>
          <w:szCs w:val="28"/>
          <w:lang w:eastAsia="ru-RU"/>
        </w:rPr>
        <w:t>о</w:t>
      </w:r>
      <w:r w:rsidRPr="00AE5D91">
        <w:rPr>
          <w:rFonts w:ascii="Times New Roman" w:hAnsi="Times New Roman"/>
          <w:color w:val="292B2C"/>
          <w:sz w:val="28"/>
          <w:szCs w:val="28"/>
          <w:lang w:eastAsia="ru-RU"/>
        </w:rPr>
        <w:t>риазе этот процесс протекает всего за 4-5 дней.</w:t>
      </w:r>
    </w:p>
    <w:p w:rsidR="00693383" w:rsidRPr="00AE5D91" w:rsidRDefault="00693383" w:rsidP="00AE5D9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292B2C"/>
          <w:sz w:val="28"/>
          <w:szCs w:val="28"/>
          <w:lang w:eastAsia="ru-RU"/>
        </w:rPr>
      </w:pPr>
      <w:r w:rsidRPr="00AE5D91">
        <w:rPr>
          <w:rFonts w:ascii="Times New Roman" w:hAnsi="Times New Roman"/>
          <w:color w:val="292B2C"/>
          <w:sz w:val="28"/>
          <w:szCs w:val="28"/>
          <w:lang w:eastAsia="ru-RU"/>
        </w:rPr>
        <w:t>В настоящее время псориаз считают наследственным мультифакториальным з</w:t>
      </w:r>
      <w:r w:rsidRPr="00AE5D91">
        <w:rPr>
          <w:rFonts w:ascii="Times New Roman" w:hAnsi="Times New Roman"/>
          <w:color w:val="292B2C"/>
          <w:sz w:val="28"/>
          <w:szCs w:val="28"/>
          <w:lang w:eastAsia="ru-RU"/>
        </w:rPr>
        <w:t>а</w:t>
      </w:r>
      <w:r w:rsidRPr="00AE5D91">
        <w:rPr>
          <w:rFonts w:ascii="Times New Roman" w:hAnsi="Times New Roman"/>
          <w:color w:val="292B2C"/>
          <w:sz w:val="28"/>
          <w:szCs w:val="28"/>
          <w:lang w:eastAsia="ru-RU"/>
        </w:rPr>
        <w:t>болеванием: в основе болезни лежит не одна, а целый комплекс причин – иммунол</w:t>
      </w:r>
      <w:r w:rsidRPr="00AE5D91">
        <w:rPr>
          <w:rFonts w:ascii="Times New Roman" w:hAnsi="Times New Roman"/>
          <w:color w:val="292B2C"/>
          <w:sz w:val="28"/>
          <w:szCs w:val="28"/>
          <w:lang w:eastAsia="ru-RU"/>
        </w:rPr>
        <w:t>о</w:t>
      </w:r>
      <w:r w:rsidRPr="00AE5D91">
        <w:rPr>
          <w:rFonts w:ascii="Times New Roman" w:hAnsi="Times New Roman"/>
          <w:color w:val="292B2C"/>
          <w:sz w:val="28"/>
          <w:szCs w:val="28"/>
          <w:lang w:eastAsia="ru-RU"/>
        </w:rPr>
        <w:t>гические сдвиги, нарушение обмена веществ, сопутствующие эндокринные и невр</w:t>
      </w:r>
      <w:r w:rsidRPr="00AE5D91">
        <w:rPr>
          <w:rFonts w:ascii="Times New Roman" w:hAnsi="Times New Roman"/>
          <w:color w:val="292B2C"/>
          <w:sz w:val="28"/>
          <w:szCs w:val="28"/>
          <w:lang w:eastAsia="ru-RU"/>
        </w:rPr>
        <w:t>о</w:t>
      </w:r>
      <w:r w:rsidRPr="00AE5D91">
        <w:rPr>
          <w:rFonts w:ascii="Times New Roman" w:hAnsi="Times New Roman"/>
          <w:color w:val="292B2C"/>
          <w:sz w:val="28"/>
          <w:szCs w:val="28"/>
          <w:lang w:eastAsia="ru-RU"/>
        </w:rPr>
        <w:t>логические расстройства. При этом можно сказать точно: псориаз — не инфекцио</w:t>
      </w:r>
      <w:r w:rsidRPr="00AE5D91">
        <w:rPr>
          <w:rFonts w:ascii="Times New Roman" w:hAnsi="Times New Roman"/>
          <w:color w:val="292B2C"/>
          <w:sz w:val="28"/>
          <w:szCs w:val="28"/>
          <w:lang w:eastAsia="ru-RU"/>
        </w:rPr>
        <w:t>н</w:t>
      </w:r>
      <w:r w:rsidRPr="00AE5D91">
        <w:rPr>
          <w:rFonts w:ascii="Times New Roman" w:hAnsi="Times New Roman"/>
          <w:color w:val="292B2C"/>
          <w:sz w:val="28"/>
          <w:szCs w:val="28"/>
          <w:lang w:eastAsia="ru-RU"/>
        </w:rPr>
        <w:t>ное, а значит и не заразное заболевание.</w:t>
      </w:r>
    </w:p>
    <w:p w:rsidR="00693383" w:rsidRPr="00AE5D91" w:rsidRDefault="00693383" w:rsidP="00AE5D9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292B2C"/>
          <w:sz w:val="28"/>
          <w:szCs w:val="28"/>
          <w:lang w:eastAsia="ru-RU"/>
        </w:rPr>
      </w:pPr>
      <w:r w:rsidRPr="00AE5D91">
        <w:rPr>
          <w:rFonts w:ascii="Times New Roman" w:hAnsi="Times New Roman"/>
          <w:color w:val="292B2C"/>
          <w:sz w:val="28"/>
          <w:szCs w:val="28"/>
          <w:lang w:eastAsia="ru-RU"/>
        </w:rPr>
        <w:t>Причины возникновения псориаза до сих пор окончательно не найдены. На этот счет существуют различные теории.</w:t>
      </w:r>
    </w:p>
    <w:p w:rsidR="00693383" w:rsidRPr="00AE5D91" w:rsidRDefault="00693383" w:rsidP="00AE5D9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292B2C"/>
          <w:sz w:val="28"/>
          <w:szCs w:val="28"/>
          <w:lang w:eastAsia="ru-RU"/>
        </w:rPr>
      </w:pPr>
      <w:r w:rsidRPr="00AE5D91">
        <w:rPr>
          <w:rFonts w:ascii="Times New Roman" w:hAnsi="Times New Roman"/>
          <w:color w:val="292B2C"/>
          <w:sz w:val="28"/>
          <w:szCs w:val="28"/>
          <w:lang w:eastAsia="ru-RU"/>
        </w:rPr>
        <w:t>По одной из теорий, существует два типа псориаза:</w:t>
      </w:r>
    </w:p>
    <w:p w:rsidR="00693383" w:rsidRPr="00AE5D91" w:rsidRDefault="00693383" w:rsidP="00AE5D91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292B2C"/>
          <w:sz w:val="28"/>
          <w:szCs w:val="28"/>
          <w:lang w:eastAsia="ru-RU"/>
        </w:rPr>
      </w:pPr>
      <w:r w:rsidRPr="00AE5D91">
        <w:rPr>
          <w:rFonts w:ascii="Times New Roman" w:hAnsi="Times New Roman"/>
          <w:color w:val="292B2C"/>
          <w:sz w:val="28"/>
          <w:szCs w:val="28"/>
          <w:lang w:eastAsia="ru-RU"/>
        </w:rPr>
        <w:t>Псориаз I типа вызывается передающимися по наследству поломками иммунной системы. Этой формой псориаза болеют около 65% людей, причем заболевание проявляется в молодом возрасте, от 18 до 25 лет.</w:t>
      </w:r>
    </w:p>
    <w:p w:rsidR="00693383" w:rsidRPr="00AE5D91" w:rsidRDefault="00693383" w:rsidP="00AE5D91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292B2C"/>
          <w:sz w:val="28"/>
          <w:szCs w:val="28"/>
          <w:lang w:eastAsia="ru-RU"/>
        </w:rPr>
      </w:pPr>
      <w:r w:rsidRPr="00AE5D91">
        <w:rPr>
          <w:rFonts w:ascii="Times New Roman" w:hAnsi="Times New Roman"/>
          <w:color w:val="292B2C"/>
          <w:sz w:val="28"/>
          <w:szCs w:val="28"/>
          <w:lang w:eastAsia="ru-RU"/>
        </w:rPr>
        <w:t>Псориаз II типа проявляется у людей старше 40 лет. При этом типе пс</w:t>
      </w:r>
      <w:r w:rsidRPr="00AE5D91">
        <w:rPr>
          <w:rFonts w:ascii="Times New Roman" w:hAnsi="Times New Roman"/>
          <w:color w:val="292B2C"/>
          <w:sz w:val="28"/>
          <w:szCs w:val="28"/>
          <w:lang w:eastAsia="ru-RU"/>
        </w:rPr>
        <w:t>о</w:t>
      </w:r>
      <w:r w:rsidRPr="00AE5D91">
        <w:rPr>
          <w:rFonts w:ascii="Times New Roman" w:hAnsi="Times New Roman"/>
          <w:color w:val="292B2C"/>
          <w:sz w:val="28"/>
          <w:szCs w:val="28"/>
          <w:lang w:eastAsia="ru-RU"/>
        </w:rPr>
        <w:t>риаз не передается по наследству и не связан с поломками в клетках иммунной системой. Причем в отличие от псориаза I типа, который предпочитает кожу, псориаз II типа чаще поражает ногти и суставы.</w:t>
      </w:r>
    </w:p>
    <w:p w:rsidR="00693383" w:rsidRPr="00AE5D91" w:rsidRDefault="00693383" w:rsidP="00AE5D9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5D91">
        <w:rPr>
          <w:rFonts w:ascii="Times New Roman" w:hAnsi="Times New Roman"/>
          <w:color w:val="292B2C"/>
          <w:sz w:val="28"/>
          <w:szCs w:val="28"/>
          <w:lang w:eastAsia="ru-RU"/>
        </w:rPr>
        <w:t>Согласно другой теории, причиной псориаза являются исключительно наруш</w:t>
      </w:r>
      <w:r w:rsidRPr="00AE5D91">
        <w:rPr>
          <w:rFonts w:ascii="Times New Roman" w:hAnsi="Times New Roman"/>
          <w:color w:val="292B2C"/>
          <w:sz w:val="28"/>
          <w:szCs w:val="28"/>
          <w:lang w:eastAsia="ru-RU"/>
        </w:rPr>
        <w:t>е</w:t>
      </w:r>
      <w:r w:rsidRPr="00AE5D91">
        <w:rPr>
          <w:rFonts w:ascii="Times New Roman" w:hAnsi="Times New Roman"/>
          <w:color w:val="292B2C"/>
          <w:sz w:val="28"/>
          <w:szCs w:val="28"/>
          <w:lang w:eastAsia="ru-RU"/>
        </w:rPr>
        <w:t>ния иммунитета, вызванные различными факторами: это может быть стресс, или и</w:t>
      </w:r>
      <w:r w:rsidRPr="00AE5D91">
        <w:rPr>
          <w:rFonts w:ascii="Times New Roman" w:hAnsi="Times New Roman"/>
          <w:color w:val="292B2C"/>
          <w:sz w:val="28"/>
          <w:szCs w:val="28"/>
          <w:lang w:eastAsia="ru-RU"/>
        </w:rPr>
        <w:t>н</w:t>
      </w:r>
      <w:r w:rsidRPr="00AE5D91">
        <w:rPr>
          <w:rFonts w:ascii="Times New Roman" w:hAnsi="Times New Roman"/>
          <w:color w:val="292B2C"/>
          <w:sz w:val="28"/>
          <w:szCs w:val="28"/>
          <w:lang w:eastAsia="ru-RU"/>
        </w:rPr>
        <w:t>фекционные заболевания, или холодный климат, или неправильное питание. Напр</w:t>
      </w:r>
      <w:r w:rsidRPr="00AE5D91">
        <w:rPr>
          <w:rFonts w:ascii="Times New Roman" w:hAnsi="Times New Roman"/>
          <w:color w:val="292B2C"/>
          <w:sz w:val="28"/>
          <w:szCs w:val="28"/>
          <w:lang w:eastAsia="ru-RU"/>
        </w:rPr>
        <w:t>и</w:t>
      </w:r>
      <w:r w:rsidRPr="00AE5D91">
        <w:rPr>
          <w:rFonts w:ascii="Times New Roman" w:hAnsi="Times New Roman"/>
          <w:color w:val="292B2C"/>
          <w:sz w:val="28"/>
          <w:szCs w:val="28"/>
          <w:lang w:eastAsia="ru-RU"/>
        </w:rPr>
        <w:t>мер, отмечено, что алкоголь может спровоцировать обострение псориаза — особенно это относится к пиву, шампанскому, крепким спиртным напиткам. Употребление продуктов, содержащих уксус, перец, шоколад, также ухудшает течение заболевания и может вызвать обострение псори</w:t>
      </w:r>
      <w:r w:rsidRPr="00AE5D91">
        <w:rPr>
          <w:rFonts w:ascii="Times New Roman" w:hAnsi="Times New Roman"/>
          <w:color w:val="292B2C"/>
          <w:sz w:val="28"/>
          <w:szCs w:val="28"/>
          <w:lang w:eastAsia="ru-RU"/>
        </w:rPr>
        <w:t>а</w:t>
      </w:r>
      <w:r w:rsidRPr="00AE5D91">
        <w:rPr>
          <w:rFonts w:ascii="Times New Roman" w:hAnsi="Times New Roman"/>
          <w:color w:val="292B2C"/>
          <w:sz w:val="28"/>
          <w:szCs w:val="28"/>
          <w:lang w:eastAsia="ru-RU"/>
        </w:rPr>
        <w:t>за. По этой теории, псориаз является системным заболеванием. Это значит, что при серьезных нарушениях в работе иммунной сист</w:t>
      </w:r>
      <w:r w:rsidRPr="00AE5D91">
        <w:rPr>
          <w:rFonts w:ascii="Times New Roman" w:hAnsi="Times New Roman"/>
          <w:color w:val="292B2C"/>
          <w:sz w:val="28"/>
          <w:szCs w:val="28"/>
          <w:lang w:eastAsia="ru-RU"/>
        </w:rPr>
        <w:t>е</w:t>
      </w:r>
      <w:r w:rsidRPr="00AE5D91">
        <w:rPr>
          <w:rFonts w:ascii="Times New Roman" w:hAnsi="Times New Roman"/>
          <w:color w:val="292B2C"/>
          <w:sz w:val="28"/>
          <w:szCs w:val="28"/>
          <w:lang w:eastAsia="ru-RU"/>
        </w:rPr>
        <w:t>мы, процесс может распространиться на другие органы и ткани, например, на суст</w:t>
      </w:r>
      <w:r w:rsidRPr="00AE5D91">
        <w:rPr>
          <w:rFonts w:ascii="Times New Roman" w:hAnsi="Times New Roman"/>
          <w:color w:val="292B2C"/>
          <w:sz w:val="28"/>
          <w:szCs w:val="28"/>
          <w:lang w:eastAsia="ru-RU"/>
        </w:rPr>
        <w:t>а</w:t>
      </w:r>
      <w:r w:rsidRPr="00AE5D91">
        <w:rPr>
          <w:rFonts w:ascii="Times New Roman" w:hAnsi="Times New Roman"/>
          <w:color w:val="292B2C"/>
          <w:sz w:val="28"/>
          <w:szCs w:val="28"/>
          <w:lang w:eastAsia="ru-RU"/>
        </w:rPr>
        <w:t>вы. В результате может развиться псориатический ар</w:t>
      </w:r>
      <w:r w:rsidRPr="00AE5D91">
        <w:rPr>
          <w:rFonts w:ascii="Times New Roman" w:hAnsi="Times New Roman"/>
          <w:color w:val="292B2C"/>
          <w:sz w:val="28"/>
          <w:szCs w:val="28"/>
          <w:lang w:eastAsia="ru-RU"/>
        </w:rPr>
        <w:t>т</w:t>
      </w:r>
      <w:r w:rsidRPr="00AE5D91">
        <w:rPr>
          <w:rFonts w:ascii="Times New Roman" w:hAnsi="Times New Roman"/>
          <w:color w:val="292B2C"/>
          <w:sz w:val="28"/>
          <w:szCs w:val="28"/>
          <w:lang w:eastAsia="ru-RU"/>
        </w:rPr>
        <w:t>рит, для которого характерно поражение мелких суставов кистей и стоп.</w:t>
      </w:r>
    </w:p>
    <w:p w:rsidR="00693383" w:rsidRPr="00BC577D" w:rsidRDefault="00693383" w:rsidP="00BC577D">
      <w:pPr>
        <w:spacing w:after="0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C577D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Какие заболевания связаны с псориазом</w:t>
      </w:r>
      <w: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. </w:t>
      </w:r>
      <w:r w:rsidRPr="00BC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Псориаз часто ассоциируется с диаб</w:t>
      </w:r>
      <w:r w:rsidRPr="00BC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BC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том второго типа – состоянием, при котором в крови сохраняется высокий уровень сахара. Болезни сердца – ведущая причина смерти в мире – также может привести к псориазу. Страдающие от псориаза люди также могут столкнуться с воспалительным заболеванием кишечника. Это болезненное состояние, которое поражает пищевар</w:t>
      </w:r>
      <w:r w:rsidRPr="00BC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BC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тельный тракт</w:t>
      </w:r>
    </w:p>
    <w:p w:rsidR="00693383" w:rsidRPr="00BC577D" w:rsidRDefault="00693383" w:rsidP="00BC577D">
      <w:pPr>
        <w:spacing w:after="0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C577D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Почему нам важно помнить о Всемирном дне псориаза</w:t>
      </w:r>
      <w:r w:rsidRPr="00BC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Более 125 миллионов человек во всем мире страдают от псориаза или псориатического артрита. Всемирный день псориаза призван распространять важную информацию, которая может помочь облегчить боль людей, живущих с этой болезнью. Всемирный день псориаза позвол</w:t>
      </w:r>
      <w:r w:rsidRPr="00BC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BC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 больным почувствовать поддержку их друзей и членов семьи, что очень важно для успешного лечения. Также в этот день проводят учебные семинары, предназначенные для обмена результатами последних научных и медицинских исследований. Благод</w:t>
      </w:r>
      <w:r w:rsidRPr="00BC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BC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ря пропаганде в средствах массовой информации Всемирный день псориаза привл</w:t>
      </w:r>
      <w:r w:rsidRPr="00BC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BC57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кает средства для новых исследований и разработки лечения. Для людей, которые уже живут с этим заболеванием, финансирование имеет решающее значение для обеспечения качественной медицинской помощи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93383" w:rsidRPr="00BC577D" w:rsidRDefault="00693383" w:rsidP="00BC577D">
      <w:pPr>
        <w:rPr>
          <w:rFonts w:ascii="Times New Roman" w:hAnsi="Times New Roman"/>
          <w:sz w:val="28"/>
          <w:szCs w:val="28"/>
        </w:rPr>
      </w:pPr>
    </w:p>
    <w:sectPr w:rsidR="00693383" w:rsidRPr="00BC577D" w:rsidSect="00493F1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02D6"/>
    <w:multiLevelType w:val="multilevel"/>
    <w:tmpl w:val="F0989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677059"/>
    <w:multiLevelType w:val="multilevel"/>
    <w:tmpl w:val="8FF65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94F6AD0"/>
    <w:multiLevelType w:val="multilevel"/>
    <w:tmpl w:val="B52C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A13BF"/>
    <w:multiLevelType w:val="multilevel"/>
    <w:tmpl w:val="7742B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5A761B5"/>
    <w:multiLevelType w:val="multilevel"/>
    <w:tmpl w:val="3178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CD7A7C"/>
    <w:multiLevelType w:val="multilevel"/>
    <w:tmpl w:val="999C9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63F"/>
    <w:rsid w:val="000C463F"/>
    <w:rsid w:val="00493F1F"/>
    <w:rsid w:val="00693383"/>
    <w:rsid w:val="00AE5D91"/>
    <w:rsid w:val="00BC577D"/>
    <w:rsid w:val="00C80F46"/>
    <w:rsid w:val="00C86F52"/>
    <w:rsid w:val="00CB50FB"/>
    <w:rsid w:val="00DE12D2"/>
    <w:rsid w:val="00E7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F4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3F1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0C46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3F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3F1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3F1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C463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3F1F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93F1F"/>
    <w:rPr>
      <w:rFonts w:ascii="Cambria" w:hAnsi="Cambria" w:cs="Times New Roman"/>
      <w:b/>
      <w:bCs/>
      <w:i/>
      <w:iCs/>
      <w:color w:val="4F81BD"/>
    </w:rPr>
  </w:style>
  <w:style w:type="paragraph" w:styleId="NormalWeb">
    <w:name w:val="Normal (Web)"/>
    <w:basedOn w:val="Normal"/>
    <w:uiPriority w:val="99"/>
    <w:semiHidden/>
    <w:rsid w:val="000C46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b">
    <w:name w:val="bb"/>
    <w:basedOn w:val="DefaultParagraphFont"/>
    <w:uiPriority w:val="99"/>
    <w:rsid w:val="000C463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0C463F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C463F"/>
    <w:rPr>
      <w:rFonts w:cs="Times New Roman"/>
      <w:b/>
      <w:bCs/>
    </w:rPr>
  </w:style>
  <w:style w:type="paragraph" w:customStyle="1" w:styleId="cyclopedia-articlesummary">
    <w:name w:val="cyclopedia-article__summary"/>
    <w:basedOn w:val="Normal"/>
    <w:uiPriority w:val="99"/>
    <w:rsid w:val="000C46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0C463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4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780</Words>
  <Characters>4452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maks-bmw325@tut.by</dc:creator>
  <cp:keywords/>
  <dc:description/>
  <cp:lastModifiedBy>Admin</cp:lastModifiedBy>
  <cp:revision>6</cp:revision>
  <dcterms:created xsi:type="dcterms:W3CDTF">2018-10-28T22:09:00Z</dcterms:created>
  <dcterms:modified xsi:type="dcterms:W3CDTF">2018-10-29T09:57:00Z</dcterms:modified>
</cp:coreProperties>
</file>